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3EB6A721"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864051">
        <w:rPr>
          <w:rFonts w:ascii="Times New Roman" w:eastAsia="Times New Roman" w:hAnsi="Times New Roman" w:cs="Times New Roman"/>
          <w:kern w:val="0"/>
          <w:sz w:val="24"/>
          <w:szCs w:val="24"/>
          <w:lang w:eastAsia="lt-LT"/>
          <w14:ligatures w14:val="none"/>
        </w:rPr>
        <w:t>03-18</w:t>
      </w:r>
      <w:r w:rsidR="00037CD2" w:rsidRPr="00091C8E">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4E619D9F" w:rsidR="006273DE" w:rsidRPr="00091C8E"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864051">
        <w:rPr>
          <w:rFonts w:ascii="Times New Roman" w:eastAsia="Times New Roman" w:hAnsi="Times New Roman" w:cs="Times New Roman"/>
          <w:kern w:val="0"/>
          <w:sz w:val="24"/>
          <w:szCs w:val="24"/>
          <w:lang w:eastAsia="lt-LT"/>
          <w14:ligatures w14:val="none"/>
        </w:rPr>
        <w:t xml:space="preserve"> 5545</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3B1217">
      <w:pPr>
        <w:spacing w:before="60"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9B1828B" w14:textId="26F00008" w:rsidR="00E61B3F" w:rsidRPr="00091C8E" w:rsidRDefault="006273DE" w:rsidP="003B1217">
      <w:pPr>
        <w:spacing w:before="60"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03D0EC63" w14:textId="271DCAE9" w:rsidR="00584E33" w:rsidRPr="00091C8E" w:rsidRDefault="003B1217" w:rsidP="003B1217">
      <w:pPr>
        <w:spacing w:before="60" w:after="0" w:line="240" w:lineRule="auto"/>
        <w:jc w:val="center"/>
        <w:rPr>
          <w:rFonts w:ascii="Times New Roman" w:hAnsi="Times New Roman" w:cs="Times New Roman"/>
          <w:b/>
          <w:bCs/>
          <w:kern w:val="0"/>
          <w:sz w:val="24"/>
          <w:szCs w:val="24"/>
        </w:rPr>
      </w:pPr>
      <w:r w:rsidRPr="00091C8E">
        <w:rPr>
          <w:rFonts w:ascii="Times New Roman" w:eastAsia="Calibri" w:hAnsi="Times New Roman" w:cs="Times New Roman"/>
          <w:b/>
          <w:bCs/>
          <w:kern w:val="0"/>
          <w:sz w:val="24"/>
          <w:szCs w:val="24"/>
          <w14:ligatures w14:val="none"/>
        </w:rPr>
        <w:t>ASBESTO TURINČIŲ GAMINIŲ ATLIEKŲ SURINKIMO APVAŽIAVIMO BŪDU, TRANSPORTAVIMO IR SAUGAUS ŠALINIMO PASLAUGOS</w:t>
      </w:r>
    </w:p>
    <w:p w14:paraId="77C791E3" w14:textId="77777777" w:rsidR="003B1217" w:rsidRPr="00091C8E" w:rsidRDefault="003B1217" w:rsidP="00735495">
      <w:pPr>
        <w:spacing w:after="0" w:line="240" w:lineRule="auto"/>
        <w:jc w:val="center"/>
        <w:rPr>
          <w:rFonts w:ascii="Times New Roman" w:eastAsia="Calibri" w:hAnsi="Times New Roman" w:cs="Times New Roman"/>
          <w:b/>
          <w:kern w:val="0"/>
          <w:sz w:val="24"/>
          <w:szCs w:val="24"/>
          <w14:ligatures w14:val="none"/>
        </w:rPr>
      </w:pPr>
    </w:p>
    <w:p w14:paraId="619A0BD8" w14:textId="3CFE030B"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A847221" w14:textId="77777777" w:rsidR="000B3501" w:rsidRPr="00091C8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Techninė specifikacija;</w:t>
      </w:r>
    </w:p>
    <w:p w14:paraId="6F90594B" w14:textId="4B7ADAAD" w:rsidR="000B3501"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Pasiūlymo forma;</w:t>
      </w:r>
    </w:p>
    <w:p w14:paraId="2730CD09" w14:textId="238B107B" w:rsidR="004C6C99" w:rsidRPr="00091C8E" w:rsidRDefault="004C6C99" w:rsidP="004C6C99">
      <w:pPr>
        <w:pStyle w:val="Sraopastraipa"/>
        <w:numPr>
          <w:ilvl w:val="1"/>
          <w:numId w:val="2"/>
        </w:numPr>
        <w:tabs>
          <w:tab w:val="left" w:pos="426"/>
          <w:tab w:val="left" w:pos="851"/>
          <w:tab w:val="left" w:pos="1134"/>
        </w:tabs>
        <w:spacing w:after="0" w:line="240" w:lineRule="auto"/>
        <w:ind w:left="0" w:firstLine="709"/>
        <w:jc w:val="both"/>
        <w:rPr>
          <w:rFonts w:ascii="Times New Roman" w:eastAsia="Times New Roman" w:hAnsi="Times New Roman" w:cs="Times New Roman"/>
          <w:kern w:val="0"/>
          <w:sz w:val="24"/>
          <w:szCs w:val="24"/>
          <w14:ligatures w14:val="none"/>
        </w:rPr>
      </w:pPr>
      <w:r w:rsidRPr="004C6C99">
        <w:rPr>
          <w:rFonts w:ascii="Times New Roman" w:eastAsia="Times New Roman" w:hAnsi="Times New Roman" w:cs="Times New Roman"/>
          <w:kern w:val="0"/>
          <w:sz w:val="24"/>
          <w:szCs w:val="24"/>
          <w14:ligatures w14:val="none"/>
        </w:rPr>
        <w:t>Gamybinių atliekų kainos nuo 2026-01-01</w:t>
      </w:r>
      <w:r>
        <w:rPr>
          <w:rFonts w:ascii="Times New Roman" w:eastAsia="Times New Roman" w:hAnsi="Times New Roman" w:cs="Times New Roman"/>
          <w:kern w:val="0"/>
          <w:sz w:val="24"/>
          <w:szCs w:val="24"/>
          <w14:ligatures w14:val="none"/>
        </w:rPr>
        <w:t>;</w:t>
      </w:r>
    </w:p>
    <w:p w14:paraId="52A142BF" w14:textId="1DE1ACC5" w:rsidR="002E7BF3" w:rsidRPr="00091C8E" w:rsidRDefault="002E7BF3"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Kokybės kriterijai ir jų vertinimas;</w:t>
      </w:r>
    </w:p>
    <w:p w14:paraId="2E4CE025" w14:textId="77777777" w:rsidR="00BF3DE8"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091C8E">
        <w:rPr>
          <w:rFonts w:ascii="Times New Roman" w:eastAsia="Times New Roman" w:hAnsi="Times New Roman" w:cs="Times New Roman"/>
          <w:kern w:val="0"/>
          <w:sz w:val="24"/>
          <w:szCs w:val="24"/>
          <w14:ligatures w14:val="none"/>
        </w:rPr>
        <w:t>Viešojo pirkimo sutarties projektas</w:t>
      </w:r>
      <w:bookmarkEnd w:id="1"/>
      <w:r w:rsidRPr="00091C8E">
        <w:rPr>
          <w:rFonts w:ascii="Times New Roman" w:eastAsia="Times New Roman" w:hAnsi="Times New Roman" w:cs="Times New Roman"/>
          <w:kern w:val="0"/>
          <w:sz w:val="24"/>
          <w:szCs w:val="24"/>
          <w14:ligatures w14:val="none"/>
        </w:rPr>
        <w:t>;</w:t>
      </w:r>
    </w:p>
    <w:p w14:paraId="70BA55ED" w14:textId="2003D46F" w:rsidR="00607433" w:rsidRPr="00091C8E" w:rsidRDefault="00607433" w:rsidP="004C6C99">
      <w:pPr>
        <w:pStyle w:val="Sraopastraipa"/>
        <w:numPr>
          <w:ilvl w:val="1"/>
          <w:numId w:val="2"/>
        </w:numPr>
        <w:tabs>
          <w:tab w:val="left" w:pos="426"/>
          <w:tab w:val="left" w:pos="851"/>
          <w:tab w:val="left" w:pos="1134"/>
          <w:tab w:val="left" w:pos="1276"/>
        </w:tabs>
        <w:spacing w:after="0" w:line="240" w:lineRule="auto"/>
        <w:ind w:left="0"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Viešojo pirkimo sutarties priedai;</w:t>
      </w:r>
    </w:p>
    <w:p w14:paraId="1B8C8865" w14:textId="18B68D06" w:rsidR="000B3501" w:rsidRPr="00091C8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kern w:val="0"/>
          <w:sz w:val="24"/>
          <w:szCs w:val="24"/>
        </w:rPr>
        <w:t>Europos bendrasis viešųjų pirkimų dokumentas</w:t>
      </w:r>
      <w:r w:rsidRPr="00091C8E">
        <w:rPr>
          <w:rFonts w:ascii="Times New Roman" w:eastAsia="Times New Roman" w:hAnsi="Times New Roman" w:cs="Times New Roman"/>
          <w:kern w:val="0"/>
          <w:sz w:val="24"/>
          <w:szCs w:val="24"/>
          <w14:ligatures w14:val="none"/>
        </w:rPr>
        <w:t xml:space="preserve"> (EBVPD);</w:t>
      </w:r>
    </w:p>
    <w:p w14:paraId="7959407D" w14:textId="77777777" w:rsidR="000B3501" w:rsidRPr="00091C8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Pašalinimo pagrindai;</w:t>
      </w:r>
    </w:p>
    <w:p w14:paraId="38AD1192" w14:textId="05E2690E" w:rsidR="006209C9" w:rsidRPr="00091C8E" w:rsidRDefault="00FC3EBF" w:rsidP="006209C9">
      <w:pPr>
        <w:pStyle w:val="Sraopastraipa"/>
        <w:numPr>
          <w:ilvl w:val="0"/>
          <w:numId w:val="2"/>
        </w:numPr>
        <w:tabs>
          <w:tab w:val="left" w:pos="851"/>
        </w:tabs>
        <w:ind w:hanging="153"/>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Kvalifikacijos reikalavimai tiekėjui</w:t>
      </w:r>
      <w:r w:rsidR="006209C9" w:rsidRPr="00091C8E">
        <w:rPr>
          <w:rFonts w:ascii="Times New Roman" w:eastAsia="Times New Roman" w:hAnsi="Times New Roman" w:cs="Times New Roman"/>
          <w:kern w:val="0"/>
          <w:sz w:val="24"/>
          <w:szCs w:val="24"/>
          <w14:ligatures w14:val="none"/>
        </w:rPr>
        <w:t>;</w:t>
      </w:r>
    </w:p>
    <w:p w14:paraId="42E8273F" w14:textId="46F9EA3F" w:rsidR="00542935" w:rsidRPr="00091C8E" w:rsidRDefault="00F53D44"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F53D44">
        <w:rPr>
          <w:rFonts w:ascii="Times New Roman" w:eastAsia="Times New Roman" w:hAnsi="Times New Roman" w:cs="Times New Roman"/>
          <w:kern w:val="0"/>
          <w:sz w:val="24"/>
          <w:szCs w:val="24"/>
          <w14:ligatures w14:val="none"/>
        </w:rPr>
        <w:t>Informavimo pranešimas apie duomenų tvarkymą</w:t>
      </w:r>
      <w:r w:rsidR="00C36C59" w:rsidRPr="00091C8E">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FBC9A79" w14:textId="7D7A57E1" w:rsidR="00964BAC" w:rsidRPr="00091C8E"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614A0E" w:rsidRPr="00091C8E">
        <w:rPr>
          <w:rFonts w:ascii="Times New Roman" w:hAnsi="Times New Roman" w:cs="Times New Roman"/>
          <w:color w:val="000000"/>
          <w:sz w:val="24"/>
          <w:szCs w:val="24"/>
        </w:rPr>
        <w:t xml:space="preserve"> </w:t>
      </w:r>
      <w:r w:rsidR="00614A0E" w:rsidRPr="00091C8E">
        <w:rPr>
          <w:rFonts w:ascii="Times New Roman" w:eastAsia="Calibri" w:hAnsi="Times New Roman" w:cs="Times New Roman"/>
          <w:sz w:val="24"/>
          <w:szCs w:val="24"/>
        </w:rPr>
        <w:t>Šiaulių miesto savivaldybės administracija</w:t>
      </w:r>
      <w:r w:rsidRPr="00091C8E">
        <w:rPr>
          <w:rFonts w:ascii="Times New Roman" w:eastAsia="Calibri" w:hAnsi="Times New Roman" w:cs="Times New Roman"/>
          <w:sz w:val="24"/>
          <w:szCs w:val="24"/>
        </w:rPr>
        <w:t>, juridinio asmens kodas</w:t>
      </w:r>
      <w:r w:rsidR="00614A0E" w:rsidRPr="00091C8E">
        <w:rPr>
          <w:rFonts w:ascii="Times New Roman" w:eastAsia="Calibri" w:hAnsi="Times New Roman" w:cs="Times New Roman"/>
          <w:sz w:val="24"/>
          <w:szCs w:val="24"/>
        </w:rPr>
        <w:t xml:space="preserve"> 188771865, adresas Vasario 16-osios g. 62, Šiauliai </w:t>
      </w:r>
      <w:r w:rsidRPr="00091C8E">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2C531A20"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1609104" w14:textId="108A990C" w:rsidR="00807DA3" w:rsidRPr="00807DA3" w:rsidRDefault="00952E9F" w:rsidP="00EA0FA8">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091C8E">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091C8E">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091C8E">
        <w:rPr>
          <w:rFonts w:ascii="Times New Roman" w:eastAsia="Calibri" w:hAnsi="Times New Roman" w:cs="Times New Roman"/>
          <w:kern w:val="0"/>
          <w:sz w:val="24"/>
          <w:szCs w:val="24"/>
          <w:lang w:eastAsia="lt-LT"/>
          <w14:ligatures w14:val="none"/>
        </w:rPr>
        <w:t xml:space="preserve">“ </w:t>
      </w:r>
      <w:bookmarkStart w:id="3" w:name="_Hlk198282464"/>
      <w:r w:rsidR="00007BBB">
        <w:rPr>
          <w:rFonts w:ascii="Times New Roman" w:eastAsia="Calibri" w:hAnsi="Times New Roman" w:cs="Times New Roman"/>
          <w:kern w:val="0"/>
          <w:sz w:val="24"/>
          <w:szCs w:val="24"/>
          <w:lang w:eastAsia="lt-LT"/>
          <w14:ligatures w14:val="none"/>
        </w:rPr>
        <w:t>4.4.1. p</w:t>
      </w:r>
      <w:r w:rsidR="00466B82">
        <w:rPr>
          <w:rFonts w:ascii="Times New Roman" w:eastAsia="Calibri" w:hAnsi="Times New Roman" w:cs="Times New Roman"/>
          <w:kern w:val="0"/>
          <w:sz w:val="24"/>
          <w:szCs w:val="24"/>
          <w:lang w:eastAsia="lt-LT"/>
          <w14:ligatures w14:val="none"/>
        </w:rPr>
        <w:t>unk</w:t>
      </w:r>
      <w:r w:rsidR="00466B82" w:rsidRPr="00855312">
        <w:rPr>
          <w:rFonts w:ascii="Times New Roman" w:eastAsia="Calibri" w:hAnsi="Times New Roman" w:cs="Times New Roman"/>
          <w:kern w:val="0"/>
          <w:sz w:val="24"/>
          <w:szCs w:val="24"/>
          <w:lang w:eastAsia="lt-LT"/>
          <w14:ligatures w14:val="none"/>
        </w:rPr>
        <w:t>tu</w:t>
      </w:r>
      <w:r w:rsidR="00855312" w:rsidRPr="00855312">
        <w:rPr>
          <w:rFonts w:ascii="Times New Roman" w:eastAsia="Calibri" w:hAnsi="Times New Roman" w:cs="Times New Roman"/>
          <w:kern w:val="0"/>
          <w:sz w:val="24"/>
          <w:szCs w:val="24"/>
          <w:lang w:eastAsia="lt-LT"/>
          <w14:ligatures w14:val="none"/>
        </w:rPr>
        <w:t xml:space="preserve"> ir Europos </w:t>
      </w:r>
      <w:r w:rsidR="00007BBB" w:rsidRPr="00900D75">
        <w:rPr>
          <w:rFonts w:ascii="Times New Roman" w:eastAsia="Calibri" w:hAnsi="Times New Roman" w:cs="Times New Roman"/>
          <w:kern w:val="0"/>
          <w:sz w:val="24"/>
          <w:szCs w:val="24"/>
          <w:lang w:eastAsia="lt-LT"/>
          <w14:ligatures w14:val="none"/>
        </w:rPr>
        <w:t xml:space="preserve">Komisijos įgyvendinimo </w:t>
      </w:r>
      <w:r w:rsidR="00855312" w:rsidRPr="00900D75">
        <w:rPr>
          <w:rFonts w:ascii="Times New Roman" w:eastAsia="Calibri" w:hAnsi="Times New Roman" w:cs="Times New Roman"/>
          <w:kern w:val="0"/>
          <w:sz w:val="24"/>
          <w:szCs w:val="24"/>
          <w:lang w:eastAsia="lt-LT"/>
          <w14:ligatures w14:val="none"/>
        </w:rPr>
        <w:t xml:space="preserve">reglamentu </w:t>
      </w:r>
      <w:r w:rsidR="00007BBB" w:rsidRPr="00900D75">
        <w:rPr>
          <w:rFonts w:ascii="Times New Roman" w:eastAsia="Calibri" w:hAnsi="Times New Roman" w:cs="Times New Roman"/>
          <w:kern w:val="0"/>
          <w:sz w:val="24"/>
          <w:szCs w:val="24"/>
          <w:lang w:eastAsia="lt-LT"/>
          <w14:ligatures w14:val="none"/>
        </w:rPr>
        <w:t>(ES) 2015/2174</w:t>
      </w:r>
      <w:r w:rsidR="00807DA3" w:rsidRPr="00900D75">
        <w:rPr>
          <w:rFonts w:ascii="Times New Roman" w:eastAsia="Calibri" w:hAnsi="Times New Roman" w:cs="Times New Roman"/>
          <w:kern w:val="0"/>
          <w:sz w:val="24"/>
          <w:szCs w:val="24"/>
          <w:lang w:eastAsia="lt-LT"/>
          <w14:ligatures w14:val="none"/>
        </w:rPr>
        <w:t xml:space="preserve"> – nepavojingų ir pavojingų atliekų surinkimo, tvarkymo ir šalinimo paslaugos.</w:t>
      </w:r>
      <w:bookmarkEnd w:id="2"/>
      <w:bookmarkEnd w:id="3"/>
    </w:p>
    <w:p w14:paraId="57A588B9" w14:textId="5842AFD6" w:rsidR="00D26163" w:rsidRPr="00091C8E" w:rsidRDefault="006273DE" w:rsidP="00807DA3">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r w:rsidRPr="00091C8E">
        <w:rPr>
          <w:rFonts w:ascii="Times New Roman" w:hAnsi="Times New Roman" w:cs="Times New Roman"/>
          <w:color w:val="000000"/>
          <w:kern w:val="0"/>
          <w:sz w:val="24"/>
          <w:szCs w:val="24"/>
        </w:rPr>
        <w:tab/>
      </w: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031D814" w14:textId="08773A21" w:rsidR="006273DE" w:rsidRPr="00091C8E" w:rsidRDefault="006273DE" w:rsidP="00D75969">
      <w:pPr>
        <w:pStyle w:val="Body2"/>
        <w:numPr>
          <w:ilvl w:val="1"/>
          <w:numId w:val="8"/>
        </w:numPr>
        <w:tabs>
          <w:tab w:val="left" w:pos="1134"/>
          <w:tab w:val="left" w:pos="2268"/>
        </w:tabs>
        <w:spacing w:after="0"/>
        <w:ind w:left="0" w:firstLine="709"/>
        <w:rPr>
          <w:rFonts w:eastAsia="Times New Roman" w:cs="Times New Roman"/>
          <w:b/>
          <w:bCs/>
          <w:noProof/>
          <w:color w:val="auto"/>
          <w:sz w:val="24"/>
          <w:szCs w:val="24"/>
          <w:lang w:val="lt-LT"/>
        </w:rPr>
      </w:pPr>
      <w:r w:rsidRPr="00091C8E">
        <w:rPr>
          <w:rFonts w:cs="Times New Roman"/>
          <w:noProof/>
          <w:sz w:val="24"/>
          <w:szCs w:val="24"/>
          <w:lang w:val="lt-LT"/>
        </w:rPr>
        <w:t>Pirkimo objektas</w:t>
      </w:r>
      <w:r w:rsidR="00EC2F33" w:rsidRPr="00091C8E">
        <w:rPr>
          <w:rFonts w:cs="Times New Roman"/>
          <w:noProof/>
          <w:sz w:val="24"/>
          <w:szCs w:val="24"/>
          <w:lang w:val="lt-LT"/>
        </w:rPr>
        <w:t xml:space="preserve"> </w:t>
      </w:r>
      <w:r w:rsidR="00F3475D" w:rsidRPr="00091C8E">
        <w:rPr>
          <w:rFonts w:cs="Times New Roman"/>
          <w:noProof/>
          <w:sz w:val="24"/>
          <w:szCs w:val="24"/>
          <w:lang w:val="lt-LT"/>
        </w:rPr>
        <w:t>–</w:t>
      </w:r>
      <w:r w:rsidR="00EC2F33" w:rsidRPr="00091C8E">
        <w:rPr>
          <w:rFonts w:cs="Times New Roman"/>
          <w:noProof/>
          <w:sz w:val="24"/>
          <w:szCs w:val="24"/>
          <w:lang w:val="lt-LT"/>
        </w:rPr>
        <w:t xml:space="preserve"> </w:t>
      </w:r>
      <w:r w:rsidR="00BE76BB" w:rsidRPr="00091C8E">
        <w:rPr>
          <w:rFonts w:eastAsia="Times New Roman" w:cs="Times New Roman"/>
          <w:b/>
          <w:bCs/>
          <w:noProof/>
          <w:color w:val="auto"/>
          <w:sz w:val="24"/>
          <w:szCs w:val="24"/>
          <w:lang w:val="lt-LT"/>
        </w:rPr>
        <w:t>Asbesto turinčių gaminių atliekų surinkimo apvažiavimo būdu, transportavimo ir saugaus šalinimo paslaugos.</w:t>
      </w:r>
    </w:p>
    <w:p w14:paraId="159E776D" w14:textId="05FD98DC" w:rsidR="001B648E" w:rsidRPr="00091C8E" w:rsidRDefault="001B648E" w:rsidP="001B648E">
      <w:pPr>
        <w:pStyle w:val="Body2"/>
        <w:tabs>
          <w:tab w:val="left" w:pos="1134"/>
          <w:tab w:val="left" w:pos="2268"/>
        </w:tabs>
        <w:spacing w:after="0"/>
        <w:ind w:firstLine="709"/>
        <w:rPr>
          <w:rFonts w:eastAsia="Times New Roman" w:cs="Times New Roman"/>
          <w:noProof/>
          <w:color w:val="auto"/>
          <w:sz w:val="24"/>
          <w:szCs w:val="24"/>
          <w:lang w:val="lt-LT"/>
        </w:rPr>
      </w:pPr>
      <w:r w:rsidRPr="00091C8E">
        <w:rPr>
          <w:rFonts w:eastAsia="Times New Roman" w:cs="Times New Roman"/>
          <w:noProof/>
          <w:color w:val="auto"/>
          <w:sz w:val="24"/>
          <w:szCs w:val="24"/>
          <w:lang w:val="lt-LT"/>
        </w:rPr>
        <w:t>2.1.1.</w:t>
      </w:r>
      <w:r w:rsidR="00AB011D">
        <w:rPr>
          <w:rFonts w:eastAsia="Times New Roman" w:cs="Times New Roman"/>
          <w:noProof/>
          <w:color w:val="auto"/>
          <w:sz w:val="24"/>
          <w:szCs w:val="24"/>
          <w:lang w:val="lt-LT"/>
        </w:rPr>
        <w:t xml:space="preserve"> S</w:t>
      </w:r>
      <w:r w:rsidRPr="00091C8E">
        <w:rPr>
          <w:rFonts w:eastAsia="Times New Roman" w:cs="Times New Roman"/>
          <w:noProof/>
          <w:color w:val="auto"/>
          <w:sz w:val="24"/>
          <w:szCs w:val="24"/>
          <w:lang w:val="lt-LT"/>
        </w:rPr>
        <w:t>utarties vertė visam sutarties vykdymo laikotarpiui (3 metams) –</w:t>
      </w:r>
      <w:r w:rsidR="00462315" w:rsidRPr="00091C8E">
        <w:rPr>
          <w:rFonts w:eastAsia="Times New Roman" w:cs="Times New Roman"/>
          <w:noProof/>
          <w:color w:val="auto"/>
          <w:sz w:val="24"/>
          <w:szCs w:val="24"/>
          <w:lang w:val="lt-LT"/>
        </w:rPr>
        <w:t xml:space="preserve"> </w:t>
      </w:r>
      <w:r w:rsidR="00462315" w:rsidRPr="00091C8E">
        <w:rPr>
          <w:rFonts w:eastAsia="Times New Roman" w:cs="Times New Roman"/>
          <w:b/>
          <w:bCs/>
          <w:noProof/>
          <w:color w:val="auto"/>
          <w:sz w:val="24"/>
          <w:szCs w:val="24"/>
          <w:lang w:val="lt-LT"/>
        </w:rPr>
        <w:t xml:space="preserve">82 644,63 </w:t>
      </w:r>
      <w:r w:rsidRPr="00091C8E">
        <w:rPr>
          <w:rFonts w:eastAsia="Times New Roman" w:cs="Times New Roman"/>
          <w:b/>
          <w:bCs/>
          <w:noProof/>
          <w:color w:val="auto"/>
          <w:sz w:val="24"/>
          <w:szCs w:val="24"/>
          <w:lang w:val="lt-LT"/>
        </w:rPr>
        <w:t>Eur (be PVM).</w:t>
      </w:r>
      <w:r w:rsidRPr="00091C8E">
        <w:rPr>
          <w:rFonts w:eastAsia="Times New Roman" w:cs="Times New Roman"/>
          <w:noProof/>
          <w:color w:val="auto"/>
          <w:sz w:val="24"/>
          <w:szCs w:val="24"/>
          <w:lang w:val="lt-LT"/>
        </w:rPr>
        <w:t xml:space="preserve"> </w:t>
      </w:r>
      <w:r w:rsidR="00FF2B24">
        <w:rPr>
          <w:rFonts w:eastAsia="Times New Roman" w:cs="Times New Roman"/>
          <w:noProof/>
          <w:color w:val="auto"/>
          <w:sz w:val="24"/>
          <w:szCs w:val="24"/>
          <w:lang w:val="lt-LT"/>
        </w:rPr>
        <w:t xml:space="preserve">Maksimalus įkainis, kurį perkančioji organizacija laikys per dideliu ir nepriimtinu nurodytas pirkimo sąlygų </w:t>
      </w:r>
      <w:r w:rsidR="00FF2B24" w:rsidRPr="00900D75">
        <w:rPr>
          <w:rFonts w:eastAsia="Times New Roman" w:cs="Times New Roman"/>
          <w:noProof/>
          <w:color w:val="4472C4"/>
          <w:sz w:val="24"/>
          <w:szCs w:val="24"/>
          <w:u w:val="single"/>
          <w:lang w:val="lt-LT"/>
        </w:rPr>
        <w:t>2 priede „Pasiūlymo forma“.</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67325CB8"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900D75">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D12C71" w:rsidRPr="00091C8E">
        <w:rPr>
          <w:rFonts w:ascii="Times New Roman" w:hAnsi="Times New Roman" w:cs="Times New Roman"/>
          <w:color w:val="4472C4" w:themeColor="accent1"/>
          <w:kern w:val="0"/>
          <w:sz w:val="24"/>
          <w:szCs w:val="24"/>
          <w:u w:val="single"/>
        </w:rPr>
        <w:t>4</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5DA89C94"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07189DE0"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331A5B" w:rsidRPr="00091C8E">
        <w:rPr>
          <w:rFonts w:ascii="Times New Roman" w:hAnsi="Times New Roman" w:cs="Times New Roman"/>
          <w:color w:val="000000"/>
          <w:kern w:val="0"/>
          <w:sz w:val="24"/>
          <w:szCs w:val="24"/>
        </w:rPr>
        <w:t>Šiauliai</w:t>
      </w:r>
      <w:r w:rsidR="003F4A90" w:rsidRPr="00091C8E">
        <w:rPr>
          <w:rFonts w:ascii="Times New Roman" w:hAnsi="Times New Roman" w:cs="Times New Roman"/>
          <w:color w:val="000000"/>
          <w:kern w:val="0"/>
          <w:sz w:val="24"/>
          <w:szCs w:val="24"/>
        </w:rPr>
        <w:t>.</w:t>
      </w:r>
    </w:p>
    <w:p w14:paraId="696A8B27" w14:textId="2C8E07D4"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nes </w:t>
      </w:r>
      <w:r w:rsidR="00D66556" w:rsidRPr="00091C8E">
        <w:rPr>
          <w:rFonts w:ascii="Times New Roman" w:hAnsi="Times New Roman" w:cs="Times New Roman"/>
          <w:color w:val="000000"/>
          <w:kern w:val="0"/>
          <w:sz w:val="24"/>
          <w:szCs w:val="24"/>
        </w:rPr>
        <w:t>perkamo objekto CPO nėra</w:t>
      </w:r>
      <w:r w:rsidRPr="00091C8E">
        <w:rPr>
          <w:rFonts w:ascii="Times New Roman" w:hAnsi="Times New Roman" w:cs="Times New Roman"/>
          <w:color w:val="000000"/>
          <w:kern w:val="0"/>
          <w:sz w:val="24"/>
          <w:szCs w:val="24"/>
        </w:rPr>
        <w:t>.</w:t>
      </w:r>
    </w:p>
    <w:p w14:paraId="136357FC" w14:textId="77777777" w:rsidR="00C059A2" w:rsidRPr="00091C8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086CFEE6"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846449" w:rsidRPr="00091C8E">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nebuvimą. Tiekėjas ir ūkio subjektai, kurių pajėgumais rem</w:t>
      </w:r>
      <w:r w:rsidRPr="00091C8E">
        <w:rPr>
          <w:rFonts w:ascii="Times New Roman" w:hAnsi="Times New Roman" w:cs="Times New Roman"/>
          <w:kern w:val="0"/>
          <w:sz w:val="24"/>
          <w:szCs w:val="24"/>
        </w:rPr>
        <w:t xml:space="preserve">iasi tiekėjas pagrįsdamas atitikimą pirkimo sąlygose nurodytiems kvalifikaciniams reikalavimams, </w:t>
      </w:r>
      <w:r w:rsidRPr="00091C8E">
        <w:rPr>
          <w:rFonts w:ascii="Times New Roman" w:hAnsi="Times New Roman" w:cs="Times New Roman"/>
          <w:color w:val="000000"/>
          <w:kern w:val="0"/>
          <w:sz w:val="24"/>
          <w:szCs w:val="24"/>
        </w:rPr>
        <w:t xml:space="preserve">kartu su pasiūlymu turi pateikti užpildytą pirkimo </w:t>
      </w:r>
      <w:r w:rsidRPr="00091C8E">
        <w:rPr>
          <w:rFonts w:ascii="Times New Roman" w:hAnsi="Times New Roman" w:cs="Times New Roman"/>
          <w:kern w:val="0"/>
          <w:sz w:val="24"/>
          <w:szCs w:val="24"/>
        </w:rPr>
        <w:t>sąlygų</w:t>
      </w:r>
      <w:r w:rsidRPr="00091C8E">
        <w:rPr>
          <w:rFonts w:ascii="Times New Roman" w:hAnsi="Times New Roman" w:cs="Times New Roman"/>
          <w:color w:val="4472C4" w:themeColor="accent1"/>
          <w:kern w:val="0"/>
          <w:sz w:val="24"/>
          <w:szCs w:val="24"/>
          <w:u w:val="single"/>
        </w:rPr>
        <w:t xml:space="preserve">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priedą „Europos bendrasis viešųjų pirkimų dokumentas (EBVPD)</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091C8E">
          <w:rPr>
            <w:rStyle w:val="Hipersaitas"/>
            <w:rFonts w:ascii="Times New Roman" w:hAnsi="Times New Roman" w:cs="Times New Roman"/>
            <w:color w:val="4472C4" w:themeColor="accent1"/>
            <w:kern w:val="0"/>
            <w:sz w:val="24"/>
            <w:szCs w:val="24"/>
          </w:rPr>
          <w:t>https://ebvpd.eviesiejipirkimai.lt/espd-web/</w:t>
        </w:r>
      </w:hyperlink>
      <w:r w:rsidRPr="00091C8E">
        <w:rPr>
          <w:rFonts w:ascii="Times New Roman" w:hAnsi="Times New Roman" w:cs="Times New Roman"/>
          <w:color w:val="000000"/>
          <w:kern w:val="0"/>
          <w:sz w:val="24"/>
          <w:szCs w:val="24"/>
        </w:rPr>
        <w:t xml:space="preserve"> ir užpildžius </w:t>
      </w:r>
      <w:r w:rsidR="00492AB4" w:rsidRPr="00091C8E">
        <w:rPr>
          <w:rFonts w:ascii="Times New Roman" w:hAnsi="Times New Roman" w:cs="Times New Roman"/>
          <w:color w:val="000000"/>
          <w:kern w:val="0"/>
          <w:sz w:val="24"/>
          <w:szCs w:val="24"/>
        </w:rPr>
        <w:t>bei atsisiuntus pateikiamas, pasirašytas fiziniu arba kvalifikuotu elektroniniu parašu, kartu su pasiūlymu</w:t>
      </w:r>
      <w:r w:rsidRPr="00091C8E">
        <w:rPr>
          <w:rFonts w:ascii="Times New Roman" w:hAnsi="Times New Roman" w:cs="Times New Roman"/>
          <w:color w:val="000000"/>
          <w:kern w:val="0"/>
          <w:sz w:val="24"/>
          <w:szCs w:val="24"/>
        </w:rPr>
        <w:t>.</w:t>
      </w:r>
      <w:r w:rsidR="00461D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091C8E">
        <w:rPr>
          <w:rFonts w:ascii="Arial" w:hAnsi="Arial" w:cs="Arial"/>
          <w:color w:val="000000"/>
          <w:kern w:val="0"/>
          <w:sz w:val="24"/>
          <w:szCs w:val="24"/>
        </w:rPr>
        <w:tab/>
      </w:r>
    </w:p>
    <w:p w14:paraId="73995697" w14:textId="14BCF9C9" w:rsidR="00652B7D" w:rsidRPr="00091C8E"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91C8E">
        <w:rPr>
          <w:rFonts w:ascii="Times New Roman" w:hAnsi="Times New Roman" w:cs="Times New Roman"/>
          <w:kern w:val="0"/>
          <w:sz w:val="24"/>
          <w:szCs w:val="24"/>
        </w:rPr>
        <w:t xml:space="preserve">pirkimo sąlygų </w:t>
      </w:r>
      <w:r w:rsidR="00846449" w:rsidRPr="00091C8E">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priedas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091C8E">
          <w:rPr>
            <w:rStyle w:val="Hipersaitas"/>
            <w:rFonts w:ascii="Times New Roman" w:hAnsi="Times New Roman" w:cs="Times New Roman"/>
            <w:color w:val="4472C4" w:themeColor="accent1"/>
            <w:kern w:val="0"/>
            <w:sz w:val="24"/>
            <w:szCs w:val="24"/>
          </w:rPr>
          <w:t>https://ec.europa.eu/tools/ecertis/</w:t>
        </w:r>
      </w:hyperlink>
      <w:r w:rsidRPr="00091C8E">
        <w:rPr>
          <w:rFonts w:ascii="Times New Roman" w:hAnsi="Times New Roman" w:cs="Times New Roman"/>
          <w:color w:val="0070C0"/>
          <w:kern w:val="0"/>
          <w:sz w:val="24"/>
          <w:szCs w:val="24"/>
        </w:rPr>
        <w:t xml:space="preserve">. </w:t>
      </w:r>
    </w:p>
    <w:p w14:paraId="5C9BDE28" w14:textId="77777777" w:rsidR="00652B7D" w:rsidRPr="00091C8E" w:rsidRDefault="00652B7D" w:rsidP="007275B7">
      <w:pPr>
        <w:pStyle w:val="Sraopastraipa"/>
        <w:numPr>
          <w:ilvl w:val="2"/>
          <w:numId w:val="19"/>
        </w:numPr>
        <w:tabs>
          <w:tab w:val="left" w:pos="1134"/>
          <w:tab w:val="left" w:pos="1418"/>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091C8E" w:rsidRDefault="00652B7D" w:rsidP="007275B7">
      <w:pPr>
        <w:pStyle w:val="Sraopastraipa"/>
        <w:numPr>
          <w:ilvl w:val="3"/>
          <w:numId w:val="19"/>
        </w:numPr>
        <w:tabs>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69565610" w:rsidR="00652B7D" w:rsidRPr="00091C8E" w:rsidRDefault="00652B7D" w:rsidP="007275B7">
      <w:pPr>
        <w:pStyle w:val="Sraopastraipa"/>
        <w:numPr>
          <w:ilvl w:val="3"/>
          <w:numId w:val="19"/>
        </w:numPr>
        <w:tabs>
          <w:tab w:val="left" w:pos="1134"/>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846449" w:rsidRPr="00091C8E">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53959032"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091C8E">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w:t>
      </w:r>
      <w:r w:rsidRPr="00091C8E">
        <w:rPr>
          <w:rFonts w:ascii="Times New Roman" w:hAnsi="Times New Roman" w:cs="Times New Roman"/>
          <w:color w:val="000000"/>
          <w:kern w:val="0"/>
          <w:sz w:val="24"/>
          <w:szCs w:val="24"/>
        </w:rPr>
        <w:lastRenderedPageBreak/>
        <w:t xml:space="preserve">metu tiekėjas atitinka bent vieną iš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368041D7" w14:textId="733634E9" w:rsidR="00652B7D" w:rsidRPr="00091C8E"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238772BA"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091C8E">
        <w:rPr>
          <w:rFonts w:ascii="Times New Roman" w:hAnsi="Times New Roman" w:cs="Times New Roman"/>
          <w:color w:val="0070C0"/>
          <w:kern w:val="0"/>
          <w:sz w:val="24"/>
          <w:szCs w:val="24"/>
        </w:rPr>
        <w:t xml:space="preserve">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nustatytų pašalinimo pagrindų. Jeigu dėl ūkio subjekto yra bent vienas pirkimo sąlygų </w:t>
      </w:r>
      <w:r w:rsidR="00CD5A9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091C8E">
        <w:rPr>
          <w:rFonts w:ascii="Times New Roman" w:hAnsi="Times New Roman" w:cs="Times New Roman"/>
          <w:color w:val="000000"/>
          <w:kern w:val="0"/>
          <w:sz w:val="24"/>
          <w:szCs w:val="24"/>
        </w:rPr>
        <w:t xml:space="preserve"> </w:t>
      </w:r>
    </w:p>
    <w:p w14:paraId="17EBC760" w14:textId="30BC293E"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846449" w:rsidRPr="00091C8E">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91C8E">
        <w:rPr>
          <w:rFonts w:ascii="Times New Roman" w:hAnsi="Times New Roman" w:cs="Times New Roman"/>
          <w:color w:val="000000"/>
          <w:kern w:val="0"/>
          <w:sz w:val="24"/>
          <w:szCs w:val="24"/>
        </w:rPr>
        <w:tab/>
      </w:r>
    </w:p>
    <w:p w14:paraId="5804C987" w14:textId="7BCD7C83" w:rsidR="00D449A3"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846449" w:rsidRPr="00091C8E">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3C19A95A"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bookmarkStart w:id="5" w:name="_Hlk181912918"/>
      <w:r w:rsidRPr="00E2306D">
        <w:rPr>
          <w:rFonts w:ascii="Times New Roman" w:eastAsia="Arial Unicode MS" w:hAnsi="Times New Roman" w:cs="Times New Roman"/>
          <w:color w:val="000000"/>
          <w:kern w:val="0"/>
          <w:sz w:val="24"/>
          <w:szCs w:val="24"/>
          <w:bdr w:val="nil"/>
          <w14:ligatures w14:val="none"/>
        </w:rPr>
        <w:t xml:space="preserve">3.2. Tiekėjas, dalyvaujantis pirkime, turi atitikti pirkimo sąlygų </w:t>
      </w:r>
      <w:bookmarkStart w:id="6" w:name="_Hlk157087757"/>
      <w:r w:rsidR="00FC5D6D" w:rsidRPr="00091C8E">
        <w:rPr>
          <w:rFonts w:ascii="Times New Roman" w:eastAsia="Arial Unicode MS" w:hAnsi="Times New Roman" w:cs="Times New Roman"/>
          <w:color w:val="4472C4" w:themeColor="accent1"/>
          <w:kern w:val="0"/>
          <w:sz w:val="24"/>
          <w:szCs w:val="24"/>
          <w:u w:val="single"/>
          <w:bdr w:val="nil"/>
          <w14:ligatures w14:val="none"/>
        </w:rPr>
        <w:t>7</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bookmarkEnd w:id="6"/>
      <w:r w:rsidRPr="00E2306D">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FC5D6D" w:rsidRPr="00091C8E">
        <w:rPr>
          <w:rFonts w:ascii="Times New Roman" w:eastAsia="Arial Unicode MS" w:hAnsi="Times New Roman" w:cs="Times New Roman"/>
          <w:color w:val="4472C4" w:themeColor="accent1"/>
          <w:kern w:val="0"/>
          <w:sz w:val="24"/>
          <w:szCs w:val="24"/>
          <w:u w:val="single"/>
          <w:bdr w:val="nil"/>
          <w14:ligatures w14:val="none"/>
        </w:rPr>
        <w:t>7</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r w:rsidRPr="00E2306D">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E2306D">
        <w:rPr>
          <w:rFonts w:ascii="Times New Roman" w:eastAsia="Arial Unicode MS" w:hAnsi="Times New Roman" w:cs="Times New Roman"/>
          <w:color w:val="000000"/>
          <w:kern w:val="0"/>
          <w:sz w:val="24"/>
          <w:szCs w:val="24"/>
          <w:bdr w:val="nil"/>
          <w14:ligatures w14:val="none"/>
        </w:rPr>
        <w:tab/>
      </w:r>
    </w:p>
    <w:p w14:paraId="3BB3BCF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2306D">
        <w:rPr>
          <w:rFonts w:ascii="Times New Roman" w:eastAsia="Arial Unicode MS" w:hAnsi="Times New Roman" w:cs="Times New Roman"/>
          <w:color w:val="000000"/>
          <w:kern w:val="0"/>
          <w:sz w:val="24"/>
          <w:szCs w:val="24"/>
          <w:bdr w:val="nil"/>
          <w14:ligatures w14:val="none"/>
        </w:rPr>
        <w:tab/>
      </w:r>
    </w:p>
    <w:p w14:paraId="79662986"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E2306D">
        <w:rPr>
          <w:rFonts w:ascii="Times New Roman" w:eastAsia="Arial Unicode MS" w:hAnsi="Times New Roman" w:cs="Times New Roman"/>
          <w:color w:val="000000"/>
          <w:kern w:val="0"/>
          <w:sz w:val="24"/>
          <w:szCs w:val="24"/>
          <w:bdr w:val="nil"/>
          <w14:ligatures w14:val="none"/>
        </w:rPr>
        <w:lastRenderedPageBreak/>
        <w:t>valstybėje narėje arba naudodamasi CVP IS priemonėmis ar šiuos dokumentus jau turi iš ankstesnių pirkimo procedūrų.</w:t>
      </w:r>
    </w:p>
    <w:p w14:paraId="5F53E965"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3.2.3. 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apsaugos vadybos sistemos standartams, jeigu tai būtina siekiant užtikrinti tinkamą pirkimo procedūros atlikimą.</w:t>
      </w:r>
      <w:r w:rsidRPr="00E2306D">
        <w:rPr>
          <w:rFonts w:ascii="Times New Roman" w:eastAsia="Arial Unicode MS" w:hAnsi="Times New Roman" w:cs="Times New Roman"/>
          <w:color w:val="000000"/>
          <w:kern w:val="0"/>
          <w:sz w:val="24"/>
          <w:szCs w:val="24"/>
          <w:bdr w:val="nil"/>
          <w14:ligatures w14:val="none"/>
        </w:rPr>
        <w:tab/>
      </w:r>
    </w:p>
    <w:p w14:paraId="312DC14D"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2306D">
        <w:rPr>
          <w:rFonts w:ascii="Times New Roman" w:eastAsia="Arial Unicode MS" w:hAnsi="Times New Roman" w:cs="Times New Roman"/>
          <w:color w:val="000000"/>
          <w:kern w:val="0"/>
          <w:sz w:val="24"/>
          <w:szCs w:val="24"/>
          <w:bdr w:val="nil"/>
          <w14:ligatures w14:val="none"/>
        </w:rPr>
        <w:tab/>
      </w:r>
    </w:p>
    <w:p w14:paraId="74012A4B"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07EB7">
      <w:pPr>
        <w:pStyle w:val="Sraopastraipa"/>
        <w:numPr>
          <w:ilvl w:val="0"/>
          <w:numId w:val="19"/>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51871307" w:rsidR="00BF7D44" w:rsidRPr="00091C8E" w:rsidRDefault="00BF7D44" w:rsidP="00BF7D4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Pr="00091C8E">
        <w:rPr>
          <w:rFonts w:ascii="Times New Roman" w:hAnsi="Times New Roman" w:cs="Times New Roman"/>
          <w:color w:val="4472C4" w:themeColor="accent1"/>
          <w:kern w:val="0"/>
          <w:sz w:val="24"/>
          <w:szCs w:val="24"/>
          <w:u w:val="single"/>
        </w:rPr>
        <w:t>7 priede „Kvalifikacijos 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BF7D44">
        <w:rPr>
          <w:rFonts w:ascii="Times New Roman" w:hAnsi="Times New Roman" w:cs="Times New Roman"/>
          <w:color w:val="4472C4" w:themeColor="accent1"/>
          <w:kern w:val="0"/>
          <w:sz w:val="24"/>
          <w:szCs w:val="24"/>
          <w:u w:val="single"/>
        </w:rPr>
        <w:t>7 priede „Kvalifikacijos 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185602B2"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C310B43"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E22E6AF" w14:textId="77777777" w:rsidR="00BF7D44" w:rsidRPr="00091C8E" w:rsidRDefault="00BF7D44" w:rsidP="008040FD">
      <w:pPr>
        <w:autoSpaceDE w:val="0"/>
        <w:autoSpaceDN w:val="0"/>
        <w:adjustRightInd w:val="0"/>
        <w:spacing w:after="0" w:line="240" w:lineRule="auto"/>
        <w:jc w:val="both"/>
        <w:rPr>
          <w:rFonts w:ascii="Times New Roman" w:hAnsi="Times New Roman" w:cs="Times New Roman"/>
          <w:color w:val="000000"/>
          <w:kern w:val="0"/>
          <w:sz w:val="24"/>
          <w:szCs w:val="24"/>
        </w:rPr>
      </w:pPr>
    </w:p>
    <w:p w14:paraId="44B099AF" w14:textId="2DA469B1"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lastRenderedPageBreak/>
        <w:t>SUBTIEKĖJŲ PASITELKIMAS</w:t>
      </w:r>
      <w:bookmarkEnd w:id="5"/>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6DFECCFA" w14:textId="5F535695"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30A8B3A" w14:textId="3D2F5B42"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7"/>
    </w:p>
    <w:p w14:paraId="15769F86" w14:textId="2956AF07" w:rsidR="006273DE" w:rsidRPr="00091C8E"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77777777" w:rsidR="00182380"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700D32" w:rsidRPr="00091C8E">
        <w:rPr>
          <w:rFonts w:ascii="Times New Roman" w:hAnsi="Times New Roman" w:cs="Times New Roman"/>
          <w:color w:val="4472C4" w:themeColor="accent1"/>
          <w:kern w:val="0"/>
          <w:sz w:val="24"/>
          <w:szCs w:val="24"/>
          <w:u w:val="single"/>
        </w:rPr>
        <w:t>5</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2C6C40AB" w14:textId="77777777" w:rsidR="00182380" w:rsidRPr="00091C8E" w:rsidRDefault="00182380" w:rsidP="00182380">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5A13B713" w14:textId="4AA6D3FE" w:rsidR="00533353" w:rsidRPr="00091C8E"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299383"/>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8"/>
    </w:p>
    <w:p w14:paraId="7ED2532D" w14:textId="6CAB0BAB" w:rsidR="005C7B09" w:rsidRPr="00091C8E"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22F45A28" w14:textId="12EF1B58" w:rsidR="00217E07" w:rsidRPr="00091C8E" w:rsidRDefault="00217E07" w:rsidP="008D0E42">
      <w:pPr>
        <w:pStyle w:val="Sraopastraipa"/>
        <w:numPr>
          <w:ilvl w:val="2"/>
          <w:numId w:val="19"/>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p>
    <w:p w14:paraId="02D87F66" w14:textId="5B352F1D" w:rsidR="006273DE" w:rsidRPr="00091C8E"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9" w:name="_Hlk157669390"/>
      <w:bookmarkStart w:id="10"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9"/>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3F76F7A4" w14:textId="78ED210E" w:rsidR="007C07C1"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 xml:space="preserve">Informacija, kurią viešai skelbti įpareigoja Lietuvos Respublikos įstatymai, </w:t>
      </w:r>
      <w:r w:rsidR="009A0AFE" w:rsidRPr="00091C8E">
        <w:rPr>
          <w:rFonts w:ascii="Times New Roman" w:hAnsi="Times New Roman" w:cs="Times New Roman"/>
          <w:b/>
          <w:bCs/>
          <w:iCs/>
          <w:sz w:val="24"/>
          <w:szCs w:val="24"/>
        </w:rPr>
        <w:lastRenderedPageBreak/>
        <w:t>negali būti tiekėjo nurodoma kaip konfidenciali, todėl tiekėjui nurodžius tokią informaciją kaip konfidencialią, perkančioji organizacija turi teisę ją skelbti.</w:t>
      </w:r>
    </w:p>
    <w:p w14:paraId="6DF9BB82" w14:textId="4E9F7499" w:rsidR="006273DE" w:rsidRPr="00091C8E"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091C8E">
          <w:rPr>
            <w:rStyle w:val="Hipersaitas"/>
            <w:rFonts w:ascii="Times New Roman" w:hAnsi="Times New Roman" w:cs="Times New Roman"/>
            <w:b/>
            <w:bCs/>
            <w:color w:val="4472C4" w:themeColor="accent1"/>
            <w:kern w:val="0"/>
            <w:sz w:val="24"/>
            <w:szCs w:val="24"/>
          </w:rPr>
          <w:t>ČIA</w:t>
        </w:r>
      </w:hyperlink>
      <w:r w:rsidRPr="00091C8E">
        <w:rPr>
          <w:b/>
          <w:bCs/>
          <w:vertAlign w:val="superscript"/>
        </w:rPr>
        <w:footnoteReference w:id="1"/>
      </w:r>
      <w:r w:rsidR="000E7AF7"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w:t>
      </w:r>
    </w:p>
    <w:p w14:paraId="52521E32" w14:textId="77777777"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13618E">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73B6DDE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Pr="00FF2ED6">
        <w:rPr>
          <w:rFonts w:ascii="Times New Roman" w:hAnsi="Times New Roman" w:cs="Times New Roman"/>
          <w:b/>
          <w:bCs/>
          <w:color w:val="000000"/>
          <w:kern w:val="0"/>
          <w:sz w:val="24"/>
          <w:szCs w:val="24"/>
        </w:rPr>
        <w:t>3 000,00 Eur</w:t>
      </w:r>
      <w:r w:rsidR="00C8499C" w:rsidRPr="00091C8E">
        <w:rPr>
          <w:rFonts w:ascii="Times New Roman" w:hAnsi="Times New Roman" w:cs="Times New Roman"/>
          <w:i/>
          <w:iCs/>
          <w:color w:val="000000"/>
          <w:kern w:val="0"/>
          <w:sz w:val="24"/>
          <w:szCs w:val="24"/>
        </w:rPr>
        <w:t xml:space="preserve"> (trys tūkstančiai Eur 00 ct).</w:t>
      </w:r>
    </w:p>
    <w:p w14:paraId="396D4B66"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w:t>
      </w:r>
      <w:r w:rsidRPr="00FF2ED6">
        <w:rPr>
          <w:rFonts w:ascii="Times New Roman" w:hAnsi="Times New Roman" w:cs="Times New Roman"/>
          <w:color w:val="000000"/>
          <w:kern w:val="0"/>
          <w:sz w:val="24"/>
          <w:szCs w:val="24"/>
        </w:rPr>
        <w:lastRenderedPageBreak/>
        <w:t>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AA9C4F2"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FF2ED6">
        <w:rPr>
          <w:rFonts w:ascii="Times New Roman" w:hAnsi="Times New Roman" w:cs="Times New Roman"/>
          <w:color w:val="4472C4" w:themeColor="accent1"/>
          <w:kern w:val="0"/>
          <w:sz w:val="24"/>
          <w:szCs w:val="24"/>
          <w:u w:val="single"/>
        </w:rPr>
        <w:t>7 priede „Kvalifikacijos reikalavimai tiekėjui“</w:t>
      </w:r>
      <w:r w:rsidRPr="00FF2ED6">
        <w:rPr>
          <w:rFonts w:ascii="Times New Roman" w:hAnsi="Times New Roman" w:cs="Times New Roman"/>
          <w:color w:val="4472C4" w:themeColor="accent1"/>
          <w:kern w:val="0"/>
          <w:sz w:val="24"/>
          <w:szCs w:val="24"/>
        </w:rPr>
        <w:t xml:space="preserve"> </w:t>
      </w:r>
      <w:r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88ACE8B" w14:textId="77777777" w:rsidR="00FF2ED6" w:rsidRPr="00FF2ED6" w:rsidRDefault="00FF2ED6" w:rsidP="00FF2ED6">
      <w:pPr>
        <w:numPr>
          <w:ilvl w:val="2"/>
          <w:numId w:val="19"/>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0229306" w14:textId="77777777" w:rsidR="00FF2ED6" w:rsidRPr="00FF2ED6" w:rsidRDefault="00FF2ED6" w:rsidP="00FF2ED6">
      <w:pPr>
        <w:numPr>
          <w:ilvl w:val="2"/>
          <w:numId w:val="19"/>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1102398A" w14:textId="77777777" w:rsidR="009F6CB7" w:rsidRPr="00091C8E" w:rsidRDefault="006273DE" w:rsidP="00A868A1">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76C2B0BC" w14:textId="77777777" w:rsidR="00766F30" w:rsidRPr="00091C8E" w:rsidRDefault="00766F30" w:rsidP="00A868A1">
      <w:pPr>
        <w:pStyle w:val="Sraopastraipa"/>
        <w:numPr>
          <w:ilvl w:val="2"/>
          <w:numId w:val="19"/>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pirkimo objekto apžiūros.</w:t>
      </w:r>
    </w:p>
    <w:p w14:paraId="37A72AA7" w14:textId="7948BE8A" w:rsidR="006273DE" w:rsidRPr="00091C8E"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color w:val="000000"/>
          <w:kern w:val="0"/>
          <w:sz w:val="24"/>
          <w:szCs w:val="24"/>
        </w:rPr>
        <w:tab/>
      </w:r>
    </w:p>
    <w:p w14:paraId="231C18D8" w14:textId="58D55D5B" w:rsidR="006273DE" w:rsidRPr="00091C8E"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A0A45" w14:textId="79F5749E" w:rsidR="00E130ED" w:rsidRPr="00091C8E" w:rsidRDefault="0042257B" w:rsidP="00D02D4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39F68807" w14:textId="76CFEA45" w:rsidR="003078D5" w:rsidRPr="003078D5" w:rsidRDefault="003078D5" w:rsidP="003078D5">
      <w:pPr>
        <w:pStyle w:val="Sraopastraipa"/>
        <w:numPr>
          <w:ilvl w:val="2"/>
          <w:numId w:val="19"/>
        </w:numPr>
        <w:tabs>
          <w:tab w:val="left" w:pos="1418"/>
        </w:tabs>
        <w:ind w:left="0" w:firstLine="709"/>
        <w:jc w:val="both"/>
        <w:rPr>
          <w:rFonts w:ascii="Times New Roman" w:hAnsi="Times New Roman" w:cs="Times New Roman"/>
          <w:color w:val="000000"/>
          <w:sz w:val="24"/>
          <w:szCs w:val="24"/>
        </w:rPr>
      </w:pPr>
      <w:r w:rsidRPr="003078D5">
        <w:rPr>
          <w:rFonts w:ascii="Times New Roman" w:hAnsi="Times New Roman" w:cs="Times New Roman"/>
          <w:color w:val="000000"/>
          <w:sz w:val="24"/>
          <w:szCs w:val="24"/>
        </w:rPr>
        <w:t xml:space="preserve">tikrina ar nebuvo </w:t>
      </w:r>
      <w:r w:rsidR="00476730" w:rsidRPr="003078D5">
        <w:rPr>
          <w:rFonts w:ascii="Times New Roman" w:hAnsi="Times New Roman" w:cs="Times New Roman"/>
          <w:color w:val="000000"/>
          <w:sz w:val="24"/>
          <w:szCs w:val="24"/>
        </w:rPr>
        <w:t>pasiūlyt</w:t>
      </w:r>
      <w:r w:rsidR="00476730">
        <w:rPr>
          <w:rFonts w:ascii="Times New Roman" w:hAnsi="Times New Roman" w:cs="Times New Roman"/>
          <w:color w:val="000000"/>
          <w:sz w:val="24"/>
          <w:szCs w:val="24"/>
        </w:rPr>
        <w:t>a</w:t>
      </w:r>
      <w:r w:rsidR="00476730" w:rsidRPr="003078D5">
        <w:rPr>
          <w:rFonts w:ascii="Times New Roman" w:hAnsi="Times New Roman" w:cs="Times New Roman"/>
          <w:color w:val="000000"/>
          <w:sz w:val="24"/>
          <w:szCs w:val="24"/>
        </w:rPr>
        <w:t xml:space="preserve">s </w:t>
      </w:r>
      <w:r w:rsidRPr="003078D5">
        <w:rPr>
          <w:rFonts w:ascii="Times New Roman" w:hAnsi="Times New Roman" w:cs="Times New Roman"/>
          <w:color w:val="000000"/>
          <w:sz w:val="24"/>
          <w:szCs w:val="24"/>
        </w:rPr>
        <w:t xml:space="preserve">per </w:t>
      </w:r>
      <w:r w:rsidR="00476730" w:rsidRPr="003078D5">
        <w:rPr>
          <w:rFonts w:ascii="Times New Roman" w:hAnsi="Times New Roman" w:cs="Times New Roman"/>
          <w:color w:val="000000"/>
          <w:sz w:val="24"/>
          <w:szCs w:val="24"/>
        </w:rPr>
        <w:t>didel</w:t>
      </w:r>
      <w:r w:rsidR="00476730">
        <w:rPr>
          <w:rFonts w:ascii="Times New Roman" w:hAnsi="Times New Roman" w:cs="Times New Roman"/>
          <w:color w:val="000000"/>
          <w:sz w:val="24"/>
          <w:szCs w:val="24"/>
        </w:rPr>
        <w:t>i</w:t>
      </w:r>
      <w:r w:rsidR="00476730" w:rsidRPr="003078D5">
        <w:rPr>
          <w:rFonts w:ascii="Times New Roman" w:hAnsi="Times New Roman" w:cs="Times New Roman"/>
          <w:color w:val="000000"/>
          <w:sz w:val="24"/>
          <w:szCs w:val="24"/>
        </w:rPr>
        <w:t>s</w:t>
      </w:r>
      <w:r w:rsidRPr="003078D5">
        <w:rPr>
          <w:rFonts w:ascii="Times New Roman" w:hAnsi="Times New Roman" w:cs="Times New Roman"/>
          <w:color w:val="000000"/>
          <w:sz w:val="24"/>
          <w:szCs w:val="24"/>
        </w:rPr>
        <w:t xml:space="preserve">, perkančiajai organizacijai </w:t>
      </w:r>
      <w:r w:rsidR="00476730" w:rsidRPr="003078D5">
        <w:rPr>
          <w:rFonts w:ascii="Times New Roman" w:hAnsi="Times New Roman" w:cs="Times New Roman"/>
          <w:color w:val="000000"/>
          <w:sz w:val="24"/>
          <w:szCs w:val="24"/>
        </w:rPr>
        <w:t>nepriimtin</w:t>
      </w:r>
      <w:r w:rsidR="00476730">
        <w:rPr>
          <w:rFonts w:ascii="Times New Roman" w:hAnsi="Times New Roman" w:cs="Times New Roman"/>
          <w:color w:val="000000"/>
          <w:sz w:val="24"/>
          <w:szCs w:val="24"/>
        </w:rPr>
        <w:t>a</w:t>
      </w:r>
      <w:r w:rsidR="00476730" w:rsidRPr="003078D5">
        <w:rPr>
          <w:rFonts w:ascii="Times New Roman" w:hAnsi="Times New Roman" w:cs="Times New Roman"/>
          <w:color w:val="000000"/>
          <w:sz w:val="24"/>
          <w:szCs w:val="24"/>
        </w:rPr>
        <w:t xml:space="preserve">s </w:t>
      </w:r>
      <w:r w:rsidR="00476730">
        <w:rPr>
          <w:rFonts w:ascii="Times New Roman" w:hAnsi="Times New Roman" w:cs="Times New Roman"/>
          <w:color w:val="000000"/>
          <w:sz w:val="24"/>
          <w:szCs w:val="24"/>
        </w:rPr>
        <w:t>į</w:t>
      </w:r>
      <w:r w:rsidR="00476730" w:rsidRPr="003078D5">
        <w:rPr>
          <w:rFonts w:ascii="Times New Roman" w:hAnsi="Times New Roman" w:cs="Times New Roman"/>
          <w:color w:val="000000"/>
          <w:sz w:val="24"/>
          <w:szCs w:val="24"/>
        </w:rPr>
        <w:t>kain</w:t>
      </w:r>
      <w:r w:rsidR="00476730">
        <w:rPr>
          <w:rFonts w:ascii="Times New Roman" w:hAnsi="Times New Roman" w:cs="Times New Roman"/>
          <w:color w:val="000000"/>
          <w:sz w:val="24"/>
          <w:szCs w:val="24"/>
        </w:rPr>
        <w:t>i</w:t>
      </w:r>
      <w:r w:rsidR="00476730" w:rsidRPr="003078D5">
        <w:rPr>
          <w:rFonts w:ascii="Times New Roman" w:hAnsi="Times New Roman" w:cs="Times New Roman"/>
          <w:color w:val="000000"/>
          <w:sz w:val="24"/>
          <w:szCs w:val="24"/>
        </w:rPr>
        <w:t>s</w:t>
      </w:r>
      <w:r w:rsidRPr="003078D5">
        <w:rPr>
          <w:rFonts w:ascii="Times New Roman" w:hAnsi="Times New Roman" w:cs="Times New Roman"/>
          <w:color w:val="000000"/>
          <w:sz w:val="24"/>
          <w:szCs w:val="24"/>
        </w:rPr>
        <w:t>. Laikoma, kad pasiūlyta</w:t>
      </w:r>
      <w:r w:rsidR="00476730">
        <w:rPr>
          <w:rFonts w:ascii="Times New Roman" w:hAnsi="Times New Roman" w:cs="Times New Roman"/>
          <w:color w:val="000000"/>
          <w:sz w:val="24"/>
          <w:szCs w:val="24"/>
        </w:rPr>
        <w:t>s</w:t>
      </w:r>
      <w:r w:rsidRPr="003078D5">
        <w:rPr>
          <w:rFonts w:ascii="Times New Roman" w:hAnsi="Times New Roman" w:cs="Times New Roman"/>
          <w:color w:val="000000"/>
          <w:sz w:val="24"/>
          <w:szCs w:val="24"/>
        </w:rPr>
        <w:t xml:space="preserve"> </w:t>
      </w:r>
      <w:r w:rsidR="00476730">
        <w:rPr>
          <w:rFonts w:ascii="Times New Roman" w:hAnsi="Times New Roman" w:cs="Times New Roman"/>
          <w:color w:val="000000"/>
          <w:sz w:val="24"/>
          <w:szCs w:val="24"/>
        </w:rPr>
        <w:t>į</w:t>
      </w:r>
      <w:r w:rsidRPr="003078D5">
        <w:rPr>
          <w:rFonts w:ascii="Times New Roman" w:hAnsi="Times New Roman" w:cs="Times New Roman"/>
          <w:color w:val="000000"/>
          <w:sz w:val="24"/>
          <w:szCs w:val="24"/>
        </w:rPr>
        <w:t>kain</w:t>
      </w:r>
      <w:r w:rsidR="00476730">
        <w:rPr>
          <w:rFonts w:ascii="Times New Roman" w:hAnsi="Times New Roman" w:cs="Times New Roman"/>
          <w:color w:val="000000"/>
          <w:sz w:val="24"/>
          <w:szCs w:val="24"/>
        </w:rPr>
        <w:t>is</w:t>
      </w:r>
      <w:r w:rsidRPr="003078D5">
        <w:rPr>
          <w:rFonts w:ascii="Times New Roman" w:hAnsi="Times New Roman" w:cs="Times New Roman"/>
          <w:color w:val="000000"/>
          <w:sz w:val="24"/>
          <w:szCs w:val="24"/>
        </w:rPr>
        <w:t xml:space="preserve"> yra per </w:t>
      </w:r>
      <w:r w:rsidR="00476730" w:rsidRPr="003078D5">
        <w:rPr>
          <w:rFonts w:ascii="Times New Roman" w:hAnsi="Times New Roman" w:cs="Times New Roman"/>
          <w:color w:val="000000"/>
          <w:sz w:val="24"/>
          <w:szCs w:val="24"/>
        </w:rPr>
        <w:t>didel</w:t>
      </w:r>
      <w:r w:rsidR="00476730">
        <w:rPr>
          <w:rFonts w:ascii="Times New Roman" w:hAnsi="Times New Roman" w:cs="Times New Roman"/>
          <w:color w:val="000000"/>
          <w:sz w:val="24"/>
          <w:szCs w:val="24"/>
        </w:rPr>
        <w:t>is</w:t>
      </w:r>
      <w:r w:rsidR="00476730" w:rsidRPr="003078D5">
        <w:rPr>
          <w:rFonts w:ascii="Times New Roman" w:hAnsi="Times New Roman" w:cs="Times New Roman"/>
          <w:color w:val="000000"/>
          <w:sz w:val="24"/>
          <w:szCs w:val="24"/>
        </w:rPr>
        <w:t xml:space="preserve"> </w:t>
      </w:r>
      <w:r w:rsidRPr="003078D5">
        <w:rPr>
          <w:rFonts w:ascii="Times New Roman" w:hAnsi="Times New Roman" w:cs="Times New Roman"/>
          <w:color w:val="000000"/>
          <w:sz w:val="24"/>
          <w:szCs w:val="24"/>
        </w:rPr>
        <w:t>ir nepriimtina</w:t>
      </w:r>
      <w:r w:rsidR="00476730">
        <w:rPr>
          <w:rFonts w:ascii="Times New Roman" w:hAnsi="Times New Roman" w:cs="Times New Roman"/>
          <w:color w:val="000000"/>
          <w:sz w:val="24"/>
          <w:szCs w:val="24"/>
        </w:rPr>
        <w:t>s</w:t>
      </w:r>
      <w:r w:rsidRPr="003078D5">
        <w:rPr>
          <w:rFonts w:ascii="Times New Roman" w:hAnsi="Times New Roman" w:cs="Times New Roman"/>
          <w:color w:val="000000"/>
          <w:sz w:val="24"/>
          <w:szCs w:val="24"/>
        </w:rPr>
        <w:t>, jeigu ji</w:t>
      </w:r>
      <w:r w:rsidR="00476730">
        <w:rPr>
          <w:rFonts w:ascii="Times New Roman" w:hAnsi="Times New Roman" w:cs="Times New Roman"/>
          <w:color w:val="000000"/>
          <w:sz w:val="24"/>
          <w:szCs w:val="24"/>
        </w:rPr>
        <w:t>s</w:t>
      </w:r>
      <w:r w:rsidRPr="003078D5">
        <w:rPr>
          <w:rFonts w:ascii="Times New Roman" w:hAnsi="Times New Roman" w:cs="Times New Roman"/>
          <w:color w:val="000000"/>
          <w:sz w:val="24"/>
          <w:szCs w:val="24"/>
        </w:rPr>
        <w:t xml:space="preserve"> viršija</w:t>
      </w:r>
      <w:r w:rsidR="00322181">
        <w:rPr>
          <w:rFonts w:ascii="Times New Roman" w:hAnsi="Times New Roman" w:cs="Times New Roman"/>
          <w:color w:val="000000"/>
          <w:sz w:val="24"/>
          <w:szCs w:val="24"/>
        </w:rPr>
        <w:t xml:space="preserve"> pirkimo sąlygų </w:t>
      </w:r>
      <w:r w:rsidR="00414CC6" w:rsidRPr="00900D75">
        <w:rPr>
          <w:rFonts w:ascii="Times New Roman" w:hAnsi="Times New Roman" w:cs="Times New Roman"/>
          <w:color w:val="4472C4"/>
          <w:sz w:val="24"/>
          <w:szCs w:val="24"/>
          <w:u w:val="single"/>
        </w:rPr>
        <w:t xml:space="preserve">2 priede </w:t>
      </w:r>
      <w:r w:rsidR="00891D67">
        <w:rPr>
          <w:rFonts w:ascii="Times New Roman" w:hAnsi="Times New Roman" w:cs="Times New Roman"/>
          <w:color w:val="4472C4"/>
          <w:sz w:val="24"/>
          <w:szCs w:val="24"/>
          <w:u w:val="single"/>
        </w:rPr>
        <w:t>„</w:t>
      </w:r>
      <w:r w:rsidR="00414CC6" w:rsidRPr="00900D75">
        <w:rPr>
          <w:rFonts w:ascii="Times New Roman" w:hAnsi="Times New Roman" w:cs="Times New Roman"/>
          <w:color w:val="4472C4"/>
          <w:sz w:val="24"/>
          <w:szCs w:val="24"/>
          <w:u w:val="single"/>
        </w:rPr>
        <w:t>Pasiūlymo forma</w:t>
      </w:r>
      <w:r w:rsidR="00891D67">
        <w:rPr>
          <w:rFonts w:ascii="Times New Roman" w:hAnsi="Times New Roman" w:cs="Times New Roman"/>
          <w:color w:val="4472C4"/>
          <w:sz w:val="24"/>
          <w:szCs w:val="24"/>
          <w:u w:val="single"/>
        </w:rPr>
        <w:t>“</w:t>
      </w:r>
      <w:r w:rsidR="00414CC6" w:rsidRPr="00900D75">
        <w:rPr>
          <w:rFonts w:ascii="Times New Roman" w:hAnsi="Times New Roman" w:cs="Times New Roman"/>
          <w:color w:val="4472C4"/>
          <w:sz w:val="24"/>
          <w:szCs w:val="24"/>
          <w:u w:val="single"/>
        </w:rPr>
        <w:t xml:space="preserve"> </w:t>
      </w:r>
      <w:r w:rsidR="00414CC6" w:rsidRPr="00900D75">
        <w:rPr>
          <w:rFonts w:ascii="Times New Roman" w:hAnsi="Times New Roman" w:cs="Times New Roman"/>
          <w:sz w:val="24"/>
          <w:szCs w:val="24"/>
        </w:rPr>
        <w:t>nurodytą sumą</w:t>
      </w:r>
      <w:r w:rsidR="00414CC6">
        <w:rPr>
          <w:rFonts w:ascii="Times New Roman" w:hAnsi="Times New Roman" w:cs="Times New Roman"/>
          <w:color w:val="000000"/>
          <w:sz w:val="24"/>
          <w:szCs w:val="24"/>
        </w:rPr>
        <w:t>;</w:t>
      </w:r>
    </w:p>
    <w:p w14:paraId="30B337F4" w14:textId="10D8A03E" w:rsidR="00E130ED" w:rsidRPr="00091C8E"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tikrina, ar tiekėjo pasiūlyme nėra nurodytos kainos apskaičiavimo klaidų;</w:t>
      </w:r>
    </w:p>
    <w:p w14:paraId="77578F53" w14:textId="11D13B65"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24EC5435" w:rsidR="00590965" w:rsidRPr="00590965" w:rsidRDefault="00590965"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olor w:val="000000"/>
          <w:kern w:val="0"/>
          <w:sz w:val="24"/>
          <w:szCs w:val="24"/>
          <w14:ligatures w14:val="none"/>
        </w:rPr>
        <w:t xml:space="preserve">apskaičiuoja kiekvieno pasiūlymo kainos ir kokybės santykį ir galimo laimėtojo prašo pateikti pirkimo sąlygų </w:t>
      </w:r>
      <w:r>
        <w:rPr>
          <w:rFonts w:ascii="Times New Roman" w:hAnsi="Times New Roman"/>
          <w:color w:val="4472C4" w:themeColor="accent1"/>
          <w:kern w:val="0"/>
          <w:sz w:val="24"/>
          <w:szCs w:val="24"/>
          <w:u w:val="single"/>
          <w14:ligatures w14:val="none"/>
        </w:rPr>
        <w:t>7 priede „Kvalifikacijos reikalavimai tiekėjui“</w:t>
      </w:r>
      <w:r>
        <w:rPr>
          <w:rFonts w:ascii="Times New Roman" w:hAnsi="Times New Roman"/>
          <w:color w:val="000000"/>
          <w:kern w:val="0"/>
          <w:sz w:val="24"/>
          <w:szCs w:val="24"/>
          <w14:ligatures w14:val="none"/>
        </w:rPr>
        <w:t xml:space="preserve"> nurodytus dokumentus patvirtinančius tiekėjo kvalifikaciją</w:t>
      </w:r>
      <w:r w:rsidR="00C622F8">
        <w:rPr>
          <w:rFonts w:ascii="Times New Roman" w:hAnsi="Times New Roman"/>
          <w:color w:val="000000"/>
          <w:kern w:val="0"/>
          <w:sz w:val="24"/>
          <w:szCs w:val="24"/>
          <w14:ligatures w14:val="none"/>
        </w:rPr>
        <w:t xml:space="preserve"> </w:t>
      </w:r>
      <w:r w:rsidR="00C622F8">
        <w:rPr>
          <w:rFonts w:ascii="Times New Roman" w:hAnsi="Times New Roman" w:cs="Times New Roman"/>
          <w:color w:val="000000"/>
          <w:kern w:val="0"/>
          <w:sz w:val="24"/>
          <w:szCs w:val="24"/>
          <w14:ligatures w14:val="none"/>
        </w:rPr>
        <w:t>bei siūlomo</w:t>
      </w:r>
      <w:r w:rsidR="004E6492">
        <w:rPr>
          <w:rFonts w:ascii="Times New Roman" w:hAnsi="Times New Roman" w:cs="Times New Roman"/>
          <w:color w:val="000000"/>
          <w:kern w:val="0"/>
          <w:sz w:val="24"/>
          <w:szCs w:val="24"/>
          <w14:ligatures w14:val="none"/>
        </w:rPr>
        <w:t xml:space="preserve"> </w:t>
      </w:r>
      <w:r w:rsidR="00C622F8">
        <w:rPr>
          <w:rFonts w:ascii="Times New Roman" w:hAnsi="Times New Roman" w:cs="Times New Roman"/>
          <w:color w:val="000000"/>
          <w:kern w:val="0"/>
          <w:sz w:val="24"/>
          <w:szCs w:val="24"/>
          <w14:ligatures w14:val="none"/>
        </w:rPr>
        <w:t xml:space="preserve">(-ų) įdarbinti ar paskirti įdarbinto (-ų) asmens (-ų) iš nurodytų nepalankioje padėtyje esančių asmenų dokumentus nurodytus pirkimo sąlygų </w:t>
      </w:r>
      <w:r w:rsidR="00C622F8" w:rsidRPr="006A4215">
        <w:rPr>
          <w:rFonts w:ascii="Times New Roman" w:hAnsi="Times New Roman" w:cs="Times New Roman"/>
          <w:color w:val="4472C4" w:themeColor="accent1"/>
          <w:kern w:val="0"/>
          <w:sz w:val="24"/>
          <w:szCs w:val="24"/>
          <w:u w:val="single"/>
          <w14:ligatures w14:val="none"/>
        </w:rPr>
        <w:t>3 priedo „</w:t>
      </w:r>
      <w:r w:rsidR="006A4215" w:rsidRPr="006A4215">
        <w:rPr>
          <w:rFonts w:ascii="Times New Roman" w:eastAsia="Times New Roman" w:hAnsi="Times New Roman" w:cs="Times New Roman"/>
          <w:color w:val="4472C4" w:themeColor="accent1"/>
          <w:kern w:val="0"/>
          <w:sz w:val="24"/>
          <w:szCs w:val="24"/>
          <w:u w:val="single"/>
          <w14:ligatures w14:val="none"/>
        </w:rPr>
        <w:t>Kokybės kriterijai ir jų vertinimas</w:t>
      </w:r>
      <w:r w:rsidR="00C622F8" w:rsidRPr="006A4215">
        <w:rPr>
          <w:rFonts w:ascii="Times New Roman" w:hAnsi="Times New Roman" w:cs="Times New Roman"/>
          <w:color w:val="4472C4" w:themeColor="accent1"/>
          <w:kern w:val="0"/>
          <w:sz w:val="24"/>
          <w:szCs w:val="24"/>
          <w:u w:val="single"/>
          <w14:ligatures w14:val="none"/>
        </w:rPr>
        <w:t>“</w:t>
      </w:r>
      <w:r w:rsidR="00C622F8" w:rsidRPr="006A4215">
        <w:rPr>
          <w:rFonts w:ascii="Times New Roman" w:hAnsi="Times New Roman" w:cs="Times New Roman"/>
          <w:color w:val="4472C4" w:themeColor="accent1"/>
          <w:kern w:val="0"/>
          <w:sz w:val="24"/>
          <w:szCs w:val="24"/>
          <w14:ligatures w14:val="none"/>
        </w:rPr>
        <w:t xml:space="preserve"> </w:t>
      </w:r>
      <w:r w:rsidR="00C622F8">
        <w:rPr>
          <w:rFonts w:ascii="Times New Roman" w:hAnsi="Times New Roman" w:cs="Times New Roman"/>
          <w:color w:val="000000"/>
          <w:kern w:val="0"/>
          <w:sz w:val="24"/>
          <w:szCs w:val="24"/>
          <w14:ligatures w14:val="none"/>
        </w:rPr>
        <w:t>5 – 6 punkte</w:t>
      </w:r>
      <w:r>
        <w:rPr>
          <w:rFonts w:ascii="Times New Roman" w:hAnsi="Times New Roman"/>
          <w:color w:val="000000"/>
          <w:kern w:val="0"/>
          <w:sz w:val="24"/>
          <w:szCs w:val="24"/>
          <w14:ligatures w14:val="none"/>
        </w:rPr>
        <w:t xml:space="preserve">. Gavusi dokumentus, Komisija patikrina ar galimas laimėtojas atitinka pirkimo sąlygų </w:t>
      </w:r>
      <w:r>
        <w:rPr>
          <w:rFonts w:ascii="Times New Roman" w:hAnsi="Times New Roman"/>
          <w:color w:val="4472C4" w:themeColor="accent1"/>
          <w:kern w:val="0"/>
          <w:sz w:val="24"/>
          <w:szCs w:val="24"/>
          <w:u w:val="single"/>
          <w14:ligatures w14:val="none"/>
        </w:rPr>
        <w:t>7 priede „Kvalifikacijos</w:t>
      </w:r>
      <w:r w:rsidR="009F5D9E">
        <w:rPr>
          <w:rFonts w:ascii="Times New Roman" w:hAnsi="Times New Roman"/>
          <w:color w:val="4472C4" w:themeColor="accent1"/>
          <w:kern w:val="0"/>
          <w:sz w:val="24"/>
          <w:szCs w:val="24"/>
          <w:u w:val="single"/>
          <w14:ligatures w14:val="none"/>
        </w:rPr>
        <w:t xml:space="preserve"> </w:t>
      </w:r>
      <w:r>
        <w:rPr>
          <w:rFonts w:ascii="Times New Roman" w:hAnsi="Times New Roman"/>
          <w:color w:val="4472C4" w:themeColor="accent1"/>
          <w:kern w:val="0"/>
          <w:sz w:val="24"/>
          <w:szCs w:val="24"/>
          <w:u w:val="single"/>
          <w14:ligatures w14:val="none"/>
        </w:rPr>
        <w:t>reikalavimai tiekėjui“</w:t>
      </w:r>
      <w:r>
        <w:rPr>
          <w:rFonts w:ascii="Times New Roman" w:hAnsi="Times New Roman"/>
          <w:color w:val="000000"/>
          <w:kern w:val="0"/>
          <w:sz w:val="24"/>
          <w:szCs w:val="24"/>
          <w14:ligatures w14:val="none"/>
        </w:rPr>
        <w:t xml:space="preserve"> nurodytus kvalifikacijos reikalavimus </w:t>
      </w:r>
      <w:r w:rsidR="00F76927" w:rsidRPr="00F76927">
        <w:rPr>
          <w:rFonts w:ascii="Times New Roman" w:hAnsi="Times New Roman" w:cs="Times New Roman"/>
          <w:color w:val="000000"/>
          <w:kern w:val="0"/>
          <w:sz w:val="24"/>
          <w:szCs w:val="24"/>
          <w14:ligatures w14:val="none"/>
        </w:rPr>
        <w:t xml:space="preserve">ir ar tiekėjo pasiūlyme nurodytas darbuotojas (-ai), priskiriamas (-i) prie nepalankioje padėtyje esančių asmenų, atitinka pirkimo sąlygų </w:t>
      </w:r>
      <w:r w:rsidR="00F76927" w:rsidRPr="00F76927">
        <w:rPr>
          <w:rFonts w:ascii="Times New Roman" w:hAnsi="Times New Roman" w:cs="Times New Roman"/>
          <w:color w:val="4472C4" w:themeColor="accent1"/>
          <w:kern w:val="0"/>
          <w:sz w:val="24"/>
          <w:szCs w:val="24"/>
          <w:u w:val="single"/>
          <w14:ligatures w14:val="none"/>
        </w:rPr>
        <w:t>3 priedo „Kokybės kriterijai ir jų vertinimas“</w:t>
      </w:r>
      <w:r w:rsidR="00F76927" w:rsidRPr="00F76927">
        <w:rPr>
          <w:rFonts w:ascii="Times New Roman" w:hAnsi="Times New Roman" w:cs="Times New Roman"/>
          <w:color w:val="4472C4" w:themeColor="accent1"/>
          <w:kern w:val="0"/>
          <w:sz w:val="24"/>
          <w:szCs w:val="24"/>
          <w14:ligatures w14:val="none"/>
        </w:rPr>
        <w:t xml:space="preserve"> </w:t>
      </w:r>
      <w:r w:rsidR="00F76927" w:rsidRPr="00F76927">
        <w:rPr>
          <w:rFonts w:ascii="Times New Roman" w:hAnsi="Times New Roman" w:cs="Times New Roman"/>
          <w:color w:val="000000"/>
          <w:kern w:val="0"/>
          <w:sz w:val="24"/>
          <w:szCs w:val="24"/>
          <w14:ligatures w14:val="none"/>
        </w:rPr>
        <w:t>5–6 punktuose nustatytus reikalavimus ir ar tai patvirtina tiekėjo pateikti dokumentai.</w:t>
      </w:r>
      <w:r w:rsidR="00F76927">
        <w:rPr>
          <w:rFonts w:ascii="Times New Roman" w:hAnsi="Times New Roman" w:cs="Times New Roman"/>
          <w:color w:val="000000"/>
          <w:kern w:val="0"/>
          <w:sz w:val="24"/>
          <w:szCs w:val="24"/>
          <w14:ligatures w14:val="none"/>
        </w:rPr>
        <w:t xml:space="preserve"> </w:t>
      </w:r>
      <w:r>
        <w:rPr>
          <w:rFonts w:ascii="Times New Roman" w:hAnsi="Times New Roman"/>
          <w:color w:val="000000"/>
          <w:kern w:val="0"/>
          <w:sz w:val="24"/>
          <w:szCs w:val="24"/>
          <w14:ligatures w14:val="none"/>
        </w:rPr>
        <w:t xml:space="preserve">Perkančioji organizacija, siekdama įsitikinti pirkimo sąlygų </w:t>
      </w:r>
      <w:r>
        <w:rPr>
          <w:rFonts w:ascii="Times New Roman" w:hAnsi="Times New Roman"/>
          <w:color w:val="4472C4" w:themeColor="accent1"/>
          <w:kern w:val="0"/>
          <w:sz w:val="24"/>
          <w:szCs w:val="24"/>
          <w:u w:val="single"/>
          <w14:ligatures w14:val="none"/>
        </w:rPr>
        <w:t xml:space="preserve">6 priede „Pašalinimo pagrindai“ </w:t>
      </w:r>
      <w:r>
        <w:rPr>
          <w:rFonts w:ascii="Times New Roman" w:hAnsi="Times New Roman"/>
          <w:color w:val="000000"/>
          <w:kern w:val="0"/>
          <w:sz w:val="24"/>
          <w:szCs w:val="24"/>
          <w14:ligatures w14:val="none"/>
        </w:rPr>
        <w:t>nurodytų Pašalinimo pagrindų nebuvimu, įrodančių dokumentų iš galimo laimėtojo prašys tik tuo atveju, jei kils pagrįstų abejonių dėl tiekėjo patikimumo;</w:t>
      </w:r>
      <w:r>
        <w:rPr>
          <w:rFonts w:ascii="Times New Roman" w:hAnsi="Times New Roman"/>
          <w:color w:val="000000"/>
          <w:kern w:val="0"/>
          <w:sz w:val="24"/>
          <w:szCs w:val="24"/>
          <w14:ligatures w14:val="none"/>
        </w:rPr>
        <w:tab/>
      </w:r>
    </w:p>
    <w:p w14:paraId="507B35BD" w14:textId="57CB5805" w:rsidR="000613B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r w:rsidRPr="00091C8E">
        <w:rPr>
          <w:rFonts w:ascii="Times New Roman" w:hAnsi="Times New Roman" w:cs="Times New Roman"/>
          <w:color w:val="000000"/>
          <w:kern w:val="0"/>
          <w:sz w:val="24"/>
          <w:szCs w:val="24"/>
        </w:rPr>
        <w:tab/>
      </w:r>
    </w:p>
    <w:p w14:paraId="252530BB" w14:textId="2DE9603E" w:rsidR="00B459E9" w:rsidRPr="00091C8E"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6881343" w14:textId="25F08663" w:rsidR="00414CC6" w:rsidRPr="00AE1F8D" w:rsidRDefault="00E130ED" w:rsidP="00AE1F8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6A9FC640" w14:textId="72ED7E57"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091C8E">
        <w:rPr>
          <w:rFonts w:ascii="Times New Roman" w:hAnsi="Times New Roman" w:cs="Times New Roman"/>
          <w:b/>
          <w:bCs/>
          <w:color w:val="000000"/>
          <w:kern w:val="0"/>
          <w:sz w:val="24"/>
          <w:szCs w:val="24"/>
        </w:rPr>
        <w:lastRenderedPageBreak/>
        <w:t>ELEKTRONINIS AUKCIONAS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091C8E"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r w:rsidRPr="00091C8E">
        <w:rPr>
          <w:rFonts w:ascii="Times New Roman" w:hAnsi="Times New Roman" w:cs="Times New Roman"/>
          <w:color w:val="000000"/>
          <w:kern w:val="0"/>
          <w:sz w:val="24"/>
          <w:szCs w:val="24"/>
        </w:rPr>
        <w:tab/>
      </w:r>
    </w:p>
    <w:bookmarkEnd w:id="12"/>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3"/>
    </w:p>
    <w:p w14:paraId="520C88FF" w14:textId="77777777" w:rsidR="00CF12CC"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F73586" w:rsidRPr="00091C8E">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3628B09F" w:rsidR="00CF12CC" w:rsidRPr="00CF12CC" w:rsidRDefault="00CF12CC"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Pr="00CF12CC">
        <w:rPr>
          <w:rFonts w:ascii="Times New Roman" w:hAnsi="Times New Roman" w:cs="Times New Roman"/>
          <w:noProof w:val="0"/>
          <w:color w:val="4472C4" w:themeColor="accent1"/>
          <w:kern w:val="0"/>
          <w:sz w:val="24"/>
          <w:szCs w:val="24"/>
          <w:u w:val="single"/>
        </w:rPr>
        <w:t>7 priede „Kvalifikacijos 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5D7C1AF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639F7B3C"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w:t>
      </w:r>
      <w:r w:rsidR="00AF6772">
        <w:rPr>
          <w:rFonts w:ascii="Times New Roman" w:hAnsi="Times New Roman" w:cs="Times New Roman"/>
          <w:color w:val="000000"/>
          <w:kern w:val="0"/>
          <w:sz w:val="24"/>
          <w:szCs w:val="24"/>
        </w:rPr>
        <w:t>/įkainis</w:t>
      </w:r>
      <w:r w:rsidRPr="00091C8E">
        <w:rPr>
          <w:rFonts w:ascii="Times New Roman" w:hAnsi="Times New Roman" w:cs="Times New Roman"/>
          <w:color w:val="000000"/>
          <w:kern w:val="0"/>
          <w:sz w:val="24"/>
          <w:szCs w:val="24"/>
        </w:rPr>
        <w:t xml:space="preserve"> yra per didelė ir nepriimtina</w:t>
      </w:r>
      <w:r w:rsidR="00E86322">
        <w:rPr>
          <w:rFonts w:ascii="Times New Roman" w:hAnsi="Times New Roman" w:cs="Times New Roman"/>
          <w:color w:val="000000"/>
          <w:kern w:val="0"/>
          <w:sz w:val="24"/>
          <w:szCs w:val="24"/>
        </w:rPr>
        <w:t xml:space="preserve">. </w:t>
      </w:r>
      <w:r w:rsidR="00E86322" w:rsidRPr="00E86322">
        <w:rPr>
          <w:rFonts w:ascii="Times New Roman" w:eastAsia="Arial Unicode MS" w:hAnsi="Times New Roman" w:cs="Times New Roman"/>
          <w:noProof w:val="0"/>
          <w:kern w:val="0"/>
          <w:sz w:val="24"/>
          <w:szCs w:val="24"/>
          <w:bdr w:val="none" w:sz="0" w:space="0" w:color="auto" w:frame="1"/>
          <w14:ligatures w14:val="none"/>
        </w:rPr>
        <w:t>Šiuo atveju jo pasiūlymas atmetamas kaip neatitinkantis pirkimo dokumentuose nustatytų reikalavimų</w:t>
      </w:r>
      <w:r w:rsidR="00F25482"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091C8E">
        <w:rPr>
          <w:rFonts w:ascii="Times New Roman" w:hAnsi="Times New Roman" w:cs="Times New Roman"/>
          <w:sz w:val="24"/>
          <w:szCs w:val="24"/>
        </w:rPr>
        <w:t xml:space="preserve"> </w:t>
      </w:r>
      <w:r w:rsidRPr="00091C8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lastRenderedPageBreak/>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7D6ECBF7" w14:textId="1385BDF4" w:rsidR="00B459E9" w:rsidRPr="00091C8E" w:rsidRDefault="00B459E9"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C5408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 xml:space="preserve">ekonomiškai naudingiausią pasiūlymą </w:t>
      </w:r>
      <w:r w:rsidR="004C6B29" w:rsidRPr="00091C8E">
        <w:rPr>
          <w:rFonts w:ascii="Times New Roman" w:hAnsi="Times New Roman" w:cs="Times New Roman"/>
          <w:color w:val="000000"/>
          <w:kern w:val="0"/>
          <w:sz w:val="24"/>
          <w:szCs w:val="24"/>
        </w:rPr>
        <w:t xml:space="preserve">išrenka pagal </w:t>
      </w:r>
      <w:r w:rsidR="004C6B29" w:rsidRPr="00091C8E">
        <w:rPr>
          <w:rFonts w:ascii="Times New Roman" w:hAnsi="Times New Roman" w:cs="Times New Roman"/>
          <w:b/>
          <w:bCs/>
          <w:color w:val="000000"/>
          <w:kern w:val="0"/>
          <w:sz w:val="24"/>
          <w:szCs w:val="24"/>
        </w:rPr>
        <w:t xml:space="preserve">kainos ir kokybės santykį </w:t>
      </w:r>
      <w:r w:rsidR="004C6B29" w:rsidRPr="00091C8E">
        <w:rPr>
          <w:rFonts w:ascii="Times New Roman" w:hAnsi="Times New Roman" w:cs="Times New Roman"/>
          <w:color w:val="000000"/>
          <w:kern w:val="0"/>
          <w:sz w:val="24"/>
          <w:szCs w:val="24"/>
        </w:rPr>
        <w:t xml:space="preserve">(pasiūlymo techninės charakteristikos vertinamos kiekybiškai), taikant pasiūlymo vertinimo kriterijus ir tvarką nurodytą pirkimo sąlygų </w:t>
      </w:r>
      <w:r w:rsidR="004C6B29" w:rsidRPr="00091C8E">
        <w:rPr>
          <w:rFonts w:ascii="Times New Roman" w:hAnsi="Times New Roman" w:cs="Times New Roman"/>
          <w:color w:val="4472C4" w:themeColor="accent1"/>
          <w:kern w:val="0"/>
          <w:sz w:val="24"/>
          <w:szCs w:val="24"/>
          <w:u w:val="single"/>
        </w:rPr>
        <w:t>3 priede „</w:t>
      </w:r>
      <w:r w:rsidR="00AD7C64" w:rsidRPr="00AD7C64">
        <w:rPr>
          <w:rFonts w:ascii="Times New Roman" w:hAnsi="Times New Roman" w:cs="Times New Roman"/>
          <w:color w:val="4472C4" w:themeColor="accent1"/>
          <w:kern w:val="0"/>
          <w:sz w:val="24"/>
          <w:szCs w:val="24"/>
          <w:u w:val="single"/>
        </w:rPr>
        <w:t>Kokybės kriterijai ir jų vertinimas</w:t>
      </w:r>
      <w:r w:rsidR="004C6B29" w:rsidRPr="00091C8E">
        <w:rPr>
          <w:rFonts w:ascii="Times New Roman" w:hAnsi="Times New Roman" w:cs="Times New Roman"/>
          <w:color w:val="4472C4" w:themeColor="accent1"/>
          <w:kern w:val="0"/>
          <w:sz w:val="24"/>
          <w:szCs w:val="24"/>
          <w:u w:val="single"/>
        </w:rPr>
        <w:t>“</w:t>
      </w:r>
      <w:r w:rsidR="004C6B29" w:rsidRPr="00091C8E">
        <w:rPr>
          <w:rFonts w:ascii="Times New Roman" w:hAnsi="Times New Roman" w:cs="Times New Roman"/>
          <w:color w:val="000000"/>
          <w:kern w:val="0"/>
          <w:sz w:val="24"/>
          <w:szCs w:val="24"/>
        </w:rPr>
        <w:t>.</w:t>
      </w:r>
    </w:p>
    <w:p w14:paraId="6AFBD74C" w14:textId="19AB330B" w:rsidR="006273DE" w:rsidRPr="00091C8E"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091C8E">
        <w:rPr>
          <w:rFonts w:ascii="Times New Roman" w:hAnsi="Times New Roman" w:cs="Times New Roman"/>
          <w:color w:val="000000"/>
          <w:kern w:val="0"/>
          <w:sz w:val="24"/>
          <w:szCs w:val="24"/>
        </w:rPr>
        <w:t xml:space="preserve">Pasiūlyme kaina nurodoma eurais. </w:t>
      </w:r>
      <w:bookmarkEnd w:id="14"/>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091C8E">
        <w:rPr>
          <w:rFonts w:ascii="Times New Roman" w:hAnsi="Times New Roman" w:cs="Times New Roman"/>
          <w:color w:val="000000"/>
          <w:kern w:val="0"/>
          <w:sz w:val="24"/>
          <w:szCs w:val="24"/>
        </w:rPr>
        <w:tab/>
      </w:r>
    </w:p>
    <w:p w14:paraId="7DEFA6DA" w14:textId="07CCC719"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6"/>
    </w:p>
    <w:p w14:paraId="354D5D9B" w14:textId="24C3CF64" w:rsidR="00B459E9" w:rsidRPr="00091C8E" w:rsidRDefault="00B537D6"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091C8E">
        <w:rPr>
          <w:rFonts w:ascii="Times New Roman" w:hAnsi="Times New Roman" w:cs="Times New Roman"/>
          <w:color w:val="000000"/>
          <w:kern w:val="0"/>
          <w:sz w:val="24"/>
          <w:szCs w:val="24"/>
        </w:rPr>
        <w:tab/>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Pr>
          <w:rFonts w:ascii="Times New Roman" w:hAnsi="Times New Roman" w:cs="Times New Roman"/>
          <w:color w:val="000000"/>
          <w:kern w:val="0"/>
          <w:sz w:val="24"/>
          <w:szCs w:val="24"/>
        </w:rPr>
        <w:tab/>
      </w:r>
    </w:p>
    <w:p w14:paraId="2826C96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rFonts w:ascii="Times New Roman" w:hAnsi="Times New Roman" w:cs="Times New Roman"/>
          <w:color w:val="000000"/>
          <w:kern w:val="0"/>
          <w:sz w:val="24"/>
          <w:szCs w:val="24"/>
        </w:rPr>
        <w:tab/>
      </w:r>
    </w:p>
    <w:p w14:paraId="49B4D09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18.2.3 punkte nustatytą 30 dienų terminą.</w:t>
      </w:r>
      <w:r>
        <w:rPr>
          <w:rFonts w:ascii="Times New Roman" w:hAnsi="Times New Roman" w:cs="Times New Roman"/>
          <w:color w:val="000000"/>
          <w:kern w:val="0"/>
          <w:sz w:val="24"/>
          <w:szCs w:val="24"/>
        </w:rPr>
        <w:tab/>
      </w:r>
    </w:p>
    <w:p w14:paraId="728FD270"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77777777" w:rsidR="00620E62" w:rsidRDefault="006273DE"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3518D5" w:rsidRPr="00091C8E">
        <w:rPr>
          <w:rFonts w:ascii="Times New Roman" w:eastAsia="Calibri" w:hAnsi="Times New Roman" w:cs="Times New Roman"/>
          <w:color w:val="4472C4" w:themeColor="accent1"/>
          <w:kern w:val="0"/>
          <w:sz w:val="24"/>
          <w:szCs w:val="24"/>
          <w:u w:val="single"/>
          <w:lang w:eastAsia="lt-LT"/>
          <w14:ligatures w14:val="none"/>
        </w:rPr>
        <w:t>4</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091C8E">
        <w:rPr>
          <w:rFonts w:ascii="Times New Roman" w:hAnsi="Times New Roman" w:cs="Times New Roman"/>
          <w:color w:val="4472C4" w:themeColor="accent1"/>
          <w:kern w:val="0"/>
          <w:sz w:val="24"/>
          <w:szCs w:val="24"/>
        </w:rPr>
        <w:t>.</w:t>
      </w:r>
    </w:p>
    <w:p w14:paraId="60819263" w14:textId="16ECC06A" w:rsidR="00AA5515" w:rsidRPr="00AA5515"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AA5515" w:rsidRPr="00AA5515">
        <w:rPr>
          <w:rFonts w:ascii="Times New Roman" w:hAnsi="Times New Roman" w:cs="Times New Roman"/>
          <w:noProof w:val="0"/>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4" w:history="1">
        <w:r w:rsidR="00AA5515" w:rsidRPr="00AA5515">
          <w:rPr>
            <w:rFonts w:ascii="Times New Roman" w:hAnsi="Times New Roman" w:cs="Times New Roman"/>
            <w:noProof w:val="0"/>
            <w:color w:val="4472C4" w:themeColor="accent1"/>
            <w:sz w:val="24"/>
            <w:szCs w:val="24"/>
            <w:u w:val="single"/>
          </w:rPr>
          <w:t>https://sabis.nbfc.lt/</w:t>
        </w:r>
      </w:hyperlink>
      <w:r w:rsidR="00AA5515" w:rsidRPr="00AA5515">
        <w:rPr>
          <w:rFonts w:ascii="Times New Roman" w:hAnsi="Times New Roman" w:cs="Times New Roman"/>
          <w:noProof w:val="0"/>
          <w:color w:val="000000"/>
          <w:kern w:val="0"/>
          <w:sz w:val="24"/>
          <w:szCs w:val="24"/>
        </w:rPr>
        <w:t xml:space="preserve">. </w:t>
      </w:r>
    </w:p>
    <w:p w14:paraId="0AD9C335" w14:textId="77777777" w:rsidR="00AA5515" w:rsidRDefault="00AA5515" w:rsidP="001F61EB">
      <w:pPr>
        <w:autoSpaceDE w:val="0"/>
        <w:autoSpaceDN w:val="0"/>
        <w:adjustRightInd w:val="0"/>
        <w:spacing w:after="0" w:line="240" w:lineRule="auto"/>
        <w:rPr>
          <w:rFonts w:ascii="Times New Roman" w:hAnsi="Times New Roman" w:cs="Times New Roman"/>
          <w:color w:val="000000"/>
          <w:kern w:val="0"/>
          <w:sz w:val="24"/>
          <w:szCs w:val="24"/>
        </w:rPr>
      </w:pPr>
    </w:p>
    <w:p w14:paraId="65F33013" w14:textId="77777777" w:rsidR="00592FD3" w:rsidRDefault="00592FD3" w:rsidP="001F61EB">
      <w:pPr>
        <w:autoSpaceDE w:val="0"/>
        <w:autoSpaceDN w:val="0"/>
        <w:adjustRightInd w:val="0"/>
        <w:spacing w:after="0" w:line="240" w:lineRule="auto"/>
        <w:rPr>
          <w:rFonts w:ascii="Times New Roman" w:hAnsi="Times New Roman" w:cs="Times New Roman"/>
          <w:color w:val="000000"/>
          <w:kern w:val="0"/>
          <w:sz w:val="24"/>
          <w:szCs w:val="24"/>
        </w:rPr>
      </w:pPr>
    </w:p>
    <w:p w14:paraId="2C3C1297" w14:textId="77777777" w:rsidR="00592FD3" w:rsidRDefault="00592FD3" w:rsidP="001F61EB">
      <w:pPr>
        <w:autoSpaceDE w:val="0"/>
        <w:autoSpaceDN w:val="0"/>
        <w:adjustRightInd w:val="0"/>
        <w:spacing w:after="0" w:line="240" w:lineRule="auto"/>
        <w:rPr>
          <w:rFonts w:ascii="Times New Roman" w:hAnsi="Times New Roman" w:cs="Times New Roman"/>
          <w:color w:val="000000"/>
          <w:kern w:val="0"/>
          <w:sz w:val="24"/>
          <w:szCs w:val="24"/>
        </w:rPr>
      </w:pPr>
    </w:p>
    <w:p w14:paraId="3D5035B3" w14:textId="77777777" w:rsidR="00592FD3" w:rsidRPr="00091C8E" w:rsidRDefault="00592FD3"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lastRenderedPageBreak/>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735495">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66168" w14:textId="77777777" w:rsidR="00674EBB" w:rsidRPr="00091C8E" w:rsidRDefault="00674EBB" w:rsidP="006273DE">
      <w:pPr>
        <w:spacing w:after="0" w:line="240" w:lineRule="auto"/>
      </w:pPr>
      <w:r w:rsidRPr="00091C8E">
        <w:separator/>
      </w:r>
    </w:p>
  </w:endnote>
  <w:endnote w:type="continuationSeparator" w:id="0">
    <w:p w14:paraId="57FB0783" w14:textId="77777777" w:rsidR="00674EBB" w:rsidRPr="00091C8E" w:rsidRDefault="00674EBB"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5BE87" w14:textId="77777777" w:rsidR="00674EBB" w:rsidRPr="00091C8E" w:rsidRDefault="00674EBB" w:rsidP="006273DE">
      <w:pPr>
        <w:spacing w:after="0" w:line="240" w:lineRule="auto"/>
      </w:pPr>
      <w:r w:rsidRPr="00091C8E">
        <w:separator/>
      </w:r>
    </w:p>
  </w:footnote>
  <w:footnote w:type="continuationSeparator" w:id="0">
    <w:p w14:paraId="583A8229" w14:textId="77777777" w:rsidR="00674EBB" w:rsidRPr="00091C8E" w:rsidRDefault="00674EBB" w:rsidP="006273DE">
      <w:pPr>
        <w:spacing w:after="0" w:line="240" w:lineRule="auto"/>
      </w:pPr>
      <w:r w:rsidRPr="00091C8E">
        <w:continuationSeparator/>
      </w:r>
    </w:p>
  </w:footnote>
  <w:footnote w:id="1">
    <w:p w14:paraId="5FC000BF" w14:textId="4380AC21"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396F0F91" w14:textId="77777777" w:rsidR="00FF2ED6" w:rsidRDefault="00FF2ED6" w:rsidP="00FF2ED6">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Šiaulių miesto savivaldybės administracija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6"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2"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7"/>
  </w:num>
  <w:num w:numId="2" w16cid:durableId="1858738420">
    <w:abstractNumId w:val="13"/>
  </w:num>
  <w:num w:numId="3" w16cid:durableId="589389334">
    <w:abstractNumId w:val="9"/>
  </w:num>
  <w:num w:numId="4" w16cid:durableId="1820345508">
    <w:abstractNumId w:val="17"/>
  </w:num>
  <w:num w:numId="5" w16cid:durableId="1941065713">
    <w:abstractNumId w:val="2"/>
  </w:num>
  <w:num w:numId="6" w16cid:durableId="12269543">
    <w:abstractNumId w:val="16"/>
  </w:num>
  <w:num w:numId="7" w16cid:durableId="1563757168">
    <w:abstractNumId w:val="19"/>
  </w:num>
  <w:num w:numId="8" w16cid:durableId="266547781">
    <w:abstractNumId w:val="0"/>
  </w:num>
  <w:num w:numId="9" w16cid:durableId="1068304573">
    <w:abstractNumId w:val="14"/>
  </w:num>
  <w:num w:numId="10" w16cid:durableId="462624728">
    <w:abstractNumId w:val="15"/>
  </w:num>
  <w:num w:numId="11" w16cid:durableId="2071224409">
    <w:abstractNumId w:val="6"/>
  </w:num>
  <w:num w:numId="12" w16cid:durableId="1680429635">
    <w:abstractNumId w:val="3"/>
  </w:num>
  <w:num w:numId="13" w16cid:durableId="655304401">
    <w:abstractNumId w:val="11"/>
  </w:num>
  <w:num w:numId="14" w16cid:durableId="1656227431">
    <w:abstractNumId w:val="8"/>
  </w:num>
  <w:num w:numId="15" w16cid:durableId="1716736808">
    <w:abstractNumId w:val="18"/>
  </w:num>
  <w:num w:numId="16" w16cid:durableId="26227066">
    <w:abstractNumId w:val="12"/>
  </w:num>
  <w:num w:numId="17" w16cid:durableId="1151092473">
    <w:abstractNumId w:val="4"/>
  </w:num>
  <w:num w:numId="18" w16cid:durableId="930357103">
    <w:abstractNumId w:val="1"/>
  </w:num>
  <w:num w:numId="19" w16cid:durableId="355351003">
    <w:abstractNumId w:val="10"/>
  </w:num>
  <w:num w:numId="20" w16cid:durableId="257951421">
    <w:abstractNumId w:val="20"/>
  </w:num>
  <w:num w:numId="21" w16cid:durableId="15133743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7BBB"/>
    <w:rsid w:val="00014E8B"/>
    <w:rsid w:val="00016661"/>
    <w:rsid w:val="00020B1B"/>
    <w:rsid w:val="00021A73"/>
    <w:rsid w:val="000328DA"/>
    <w:rsid w:val="000337B1"/>
    <w:rsid w:val="00034116"/>
    <w:rsid w:val="00037CD2"/>
    <w:rsid w:val="000406FE"/>
    <w:rsid w:val="000476B1"/>
    <w:rsid w:val="0005120E"/>
    <w:rsid w:val="00053D2F"/>
    <w:rsid w:val="00057A41"/>
    <w:rsid w:val="000613BD"/>
    <w:rsid w:val="00064A8B"/>
    <w:rsid w:val="00076238"/>
    <w:rsid w:val="00080874"/>
    <w:rsid w:val="00080C2F"/>
    <w:rsid w:val="000851AE"/>
    <w:rsid w:val="00086546"/>
    <w:rsid w:val="00090AA9"/>
    <w:rsid w:val="00091C8E"/>
    <w:rsid w:val="000A082E"/>
    <w:rsid w:val="000A1C0B"/>
    <w:rsid w:val="000A2571"/>
    <w:rsid w:val="000A3F6C"/>
    <w:rsid w:val="000A40AF"/>
    <w:rsid w:val="000A50E5"/>
    <w:rsid w:val="000B1ED9"/>
    <w:rsid w:val="000B3501"/>
    <w:rsid w:val="000C0E28"/>
    <w:rsid w:val="000D0889"/>
    <w:rsid w:val="000D4D6C"/>
    <w:rsid w:val="000D63ED"/>
    <w:rsid w:val="000D7696"/>
    <w:rsid w:val="000D7A95"/>
    <w:rsid w:val="000E0260"/>
    <w:rsid w:val="000E7AF7"/>
    <w:rsid w:val="000F38D5"/>
    <w:rsid w:val="000F3BBD"/>
    <w:rsid w:val="000F4C70"/>
    <w:rsid w:val="000F65D4"/>
    <w:rsid w:val="00100842"/>
    <w:rsid w:val="00102F34"/>
    <w:rsid w:val="00103125"/>
    <w:rsid w:val="001055C4"/>
    <w:rsid w:val="00117ECA"/>
    <w:rsid w:val="00131DE8"/>
    <w:rsid w:val="00133EC8"/>
    <w:rsid w:val="0013608F"/>
    <w:rsid w:val="0013618E"/>
    <w:rsid w:val="00137FDE"/>
    <w:rsid w:val="00143369"/>
    <w:rsid w:val="00145F9F"/>
    <w:rsid w:val="00146545"/>
    <w:rsid w:val="00152FF8"/>
    <w:rsid w:val="00153250"/>
    <w:rsid w:val="00174BA3"/>
    <w:rsid w:val="00182380"/>
    <w:rsid w:val="00192FA7"/>
    <w:rsid w:val="00194012"/>
    <w:rsid w:val="001A1580"/>
    <w:rsid w:val="001A3068"/>
    <w:rsid w:val="001A7A72"/>
    <w:rsid w:val="001B0CDA"/>
    <w:rsid w:val="001B3F17"/>
    <w:rsid w:val="001B5EAC"/>
    <w:rsid w:val="001B648E"/>
    <w:rsid w:val="001C0842"/>
    <w:rsid w:val="001C141C"/>
    <w:rsid w:val="001C21C6"/>
    <w:rsid w:val="001C2357"/>
    <w:rsid w:val="001C6D53"/>
    <w:rsid w:val="001C753E"/>
    <w:rsid w:val="001D465C"/>
    <w:rsid w:val="001E7FC5"/>
    <w:rsid w:val="001F61EB"/>
    <w:rsid w:val="002047A8"/>
    <w:rsid w:val="002068DC"/>
    <w:rsid w:val="002165D2"/>
    <w:rsid w:val="00217387"/>
    <w:rsid w:val="00217E07"/>
    <w:rsid w:val="00226B85"/>
    <w:rsid w:val="00231429"/>
    <w:rsid w:val="002319C4"/>
    <w:rsid w:val="0023610B"/>
    <w:rsid w:val="0023614D"/>
    <w:rsid w:val="002422D3"/>
    <w:rsid w:val="0026499C"/>
    <w:rsid w:val="0026549E"/>
    <w:rsid w:val="002670B1"/>
    <w:rsid w:val="002676B7"/>
    <w:rsid w:val="0027469B"/>
    <w:rsid w:val="00275ECD"/>
    <w:rsid w:val="0029719B"/>
    <w:rsid w:val="00297EF7"/>
    <w:rsid w:val="002A19C0"/>
    <w:rsid w:val="002A4568"/>
    <w:rsid w:val="002B275E"/>
    <w:rsid w:val="002B452A"/>
    <w:rsid w:val="002B49BF"/>
    <w:rsid w:val="002B6568"/>
    <w:rsid w:val="002C3E31"/>
    <w:rsid w:val="002D09AD"/>
    <w:rsid w:val="002D0B4D"/>
    <w:rsid w:val="002D10DF"/>
    <w:rsid w:val="002D47AD"/>
    <w:rsid w:val="002E2295"/>
    <w:rsid w:val="002E3644"/>
    <w:rsid w:val="002E5419"/>
    <w:rsid w:val="002E7583"/>
    <w:rsid w:val="002E7BF3"/>
    <w:rsid w:val="002F24A4"/>
    <w:rsid w:val="002F3602"/>
    <w:rsid w:val="00302976"/>
    <w:rsid w:val="00303B07"/>
    <w:rsid w:val="003078D5"/>
    <w:rsid w:val="00312D28"/>
    <w:rsid w:val="00315F81"/>
    <w:rsid w:val="00322181"/>
    <w:rsid w:val="00323B0B"/>
    <w:rsid w:val="00325803"/>
    <w:rsid w:val="00331A5B"/>
    <w:rsid w:val="003336D3"/>
    <w:rsid w:val="0034196B"/>
    <w:rsid w:val="00346350"/>
    <w:rsid w:val="003502A9"/>
    <w:rsid w:val="00350AF6"/>
    <w:rsid w:val="00350D3B"/>
    <w:rsid w:val="003518D5"/>
    <w:rsid w:val="00352ABF"/>
    <w:rsid w:val="00352F5F"/>
    <w:rsid w:val="00361B42"/>
    <w:rsid w:val="0036527C"/>
    <w:rsid w:val="00366330"/>
    <w:rsid w:val="00366F43"/>
    <w:rsid w:val="0037585C"/>
    <w:rsid w:val="0037773C"/>
    <w:rsid w:val="00382AF5"/>
    <w:rsid w:val="003849A0"/>
    <w:rsid w:val="00385679"/>
    <w:rsid w:val="00392E2A"/>
    <w:rsid w:val="00393A95"/>
    <w:rsid w:val="00395F90"/>
    <w:rsid w:val="00395FC5"/>
    <w:rsid w:val="003A19F4"/>
    <w:rsid w:val="003A33D2"/>
    <w:rsid w:val="003A48EF"/>
    <w:rsid w:val="003A5D57"/>
    <w:rsid w:val="003A6067"/>
    <w:rsid w:val="003A6B90"/>
    <w:rsid w:val="003B1217"/>
    <w:rsid w:val="003B4618"/>
    <w:rsid w:val="003B5815"/>
    <w:rsid w:val="003C08D2"/>
    <w:rsid w:val="003C1EBC"/>
    <w:rsid w:val="003C452F"/>
    <w:rsid w:val="003C5FF5"/>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50FA2"/>
    <w:rsid w:val="00451311"/>
    <w:rsid w:val="004526EB"/>
    <w:rsid w:val="00461927"/>
    <w:rsid w:val="00461D1C"/>
    <w:rsid w:val="00462315"/>
    <w:rsid w:val="00462896"/>
    <w:rsid w:val="00466509"/>
    <w:rsid w:val="00466B82"/>
    <w:rsid w:val="0047113E"/>
    <w:rsid w:val="0047339D"/>
    <w:rsid w:val="00476730"/>
    <w:rsid w:val="00482793"/>
    <w:rsid w:val="004859FE"/>
    <w:rsid w:val="00486B1B"/>
    <w:rsid w:val="00492AB4"/>
    <w:rsid w:val="00495C70"/>
    <w:rsid w:val="004962F3"/>
    <w:rsid w:val="004A3282"/>
    <w:rsid w:val="004A49FB"/>
    <w:rsid w:val="004B0C28"/>
    <w:rsid w:val="004B1556"/>
    <w:rsid w:val="004B4229"/>
    <w:rsid w:val="004C6B29"/>
    <w:rsid w:val="004C6C99"/>
    <w:rsid w:val="004C7BA2"/>
    <w:rsid w:val="004D0434"/>
    <w:rsid w:val="004D2EAB"/>
    <w:rsid w:val="004D6A73"/>
    <w:rsid w:val="004E3381"/>
    <w:rsid w:val="004E4824"/>
    <w:rsid w:val="004E6492"/>
    <w:rsid w:val="004F5777"/>
    <w:rsid w:val="004F6B94"/>
    <w:rsid w:val="00504A4E"/>
    <w:rsid w:val="00504BAF"/>
    <w:rsid w:val="00507EB7"/>
    <w:rsid w:val="00510164"/>
    <w:rsid w:val="00512118"/>
    <w:rsid w:val="0051438C"/>
    <w:rsid w:val="005201C4"/>
    <w:rsid w:val="005256EF"/>
    <w:rsid w:val="00526D58"/>
    <w:rsid w:val="00531372"/>
    <w:rsid w:val="00533353"/>
    <w:rsid w:val="00536C61"/>
    <w:rsid w:val="00537182"/>
    <w:rsid w:val="00537BD1"/>
    <w:rsid w:val="00542935"/>
    <w:rsid w:val="005440CA"/>
    <w:rsid w:val="0054478A"/>
    <w:rsid w:val="00544E40"/>
    <w:rsid w:val="00545072"/>
    <w:rsid w:val="00546EDA"/>
    <w:rsid w:val="0054716D"/>
    <w:rsid w:val="005475CB"/>
    <w:rsid w:val="00552155"/>
    <w:rsid w:val="00552694"/>
    <w:rsid w:val="00571033"/>
    <w:rsid w:val="00571BB4"/>
    <w:rsid w:val="00580889"/>
    <w:rsid w:val="00580A6A"/>
    <w:rsid w:val="00584D0A"/>
    <w:rsid w:val="00584E33"/>
    <w:rsid w:val="00590965"/>
    <w:rsid w:val="00592FD3"/>
    <w:rsid w:val="005A0997"/>
    <w:rsid w:val="005A2263"/>
    <w:rsid w:val="005A42AA"/>
    <w:rsid w:val="005B7E1D"/>
    <w:rsid w:val="005C01AC"/>
    <w:rsid w:val="005C221C"/>
    <w:rsid w:val="005C7B09"/>
    <w:rsid w:val="005D6674"/>
    <w:rsid w:val="005D6F8A"/>
    <w:rsid w:val="005E46A4"/>
    <w:rsid w:val="005E4A03"/>
    <w:rsid w:val="005E6A90"/>
    <w:rsid w:val="005F01B3"/>
    <w:rsid w:val="005F4D84"/>
    <w:rsid w:val="00607433"/>
    <w:rsid w:val="00607A65"/>
    <w:rsid w:val="00614A0E"/>
    <w:rsid w:val="006175E5"/>
    <w:rsid w:val="00617D09"/>
    <w:rsid w:val="00620507"/>
    <w:rsid w:val="006209C9"/>
    <w:rsid w:val="00620E62"/>
    <w:rsid w:val="006235DE"/>
    <w:rsid w:val="00626C36"/>
    <w:rsid w:val="006273DE"/>
    <w:rsid w:val="00627B46"/>
    <w:rsid w:val="0063111C"/>
    <w:rsid w:val="00632E94"/>
    <w:rsid w:val="006355B7"/>
    <w:rsid w:val="00646C4B"/>
    <w:rsid w:val="006474DD"/>
    <w:rsid w:val="00652B7D"/>
    <w:rsid w:val="0065572F"/>
    <w:rsid w:val="006666BB"/>
    <w:rsid w:val="00667765"/>
    <w:rsid w:val="006679A0"/>
    <w:rsid w:val="00674EBB"/>
    <w:rsid w:val="006768FB"/>
    <w:rsid w:val="00682FCE"/>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F0B4C"/>
    <w:rsid w:val="006F1301"/>
    <w:rsid w:val="006F1575"/>
    <w:rsid w:val="006F4409"/>
    <w:rsid w:val="006F76A4"/>
    <w:rsid w:val="00700B2B"/>
    <w:rsid w:val="00700D32"/>
    <w:rsid w:val="00703EAE"/>
    <w:rsid w:val="00706B4E"/>
    <w:rsid w:val="00710B9C"/>
    <w:rsid w:val="00713EF2"/>
    <w:rsid w:val="00716200"/>
    <w:rsid w:val="007202A7"/>
    <w:rsid w:val="00720FAA"/>
    <w:rsid w:val="007275B7"/>
    <w:rsid w:val="0073452F"/>
    <w:rsid w:val="00735495"/>
    <w:rsid w:val="0074040C"/>
    <w:rsid w:val="00753574"/>
    <w:rsid w:val="00756EA1"/>
    <w:rsid w:val="007631DD"/>
    <w:rsid w:val="007636A5"/>
    <w:rsid w:val="00766F30"/>
    <w:rsid w:val="007759F7"/>
    <w:rsid w:val="00776F41"/>
    <w:rsid w:val="00777409"/>
    <w:rsid w:val="00777D9E"/>
    <w:rsid w:val="00781045"/>
    <w:rsid w:val="007834D0"/>
    <w:rsid w:val="0079275C"/>
    <w:rsid w:val="0079357E"/>
    <w:rsid w:val="00795268"/>
    <w:rsid w:val="00797EA5"/>
    <w:rsid w:val="007B137F"/>
    <w:rsid w:val="007B52F0"/>
    <w:rsid w:val="007C07C1"/>
    <w:rsid w:val="007C5B15"/>
    <w:rsid w:val="007D34C4"/>
    <w:rsid w:val="007D4B7B"/>
    <w:rsid w:val="007F279D"/>
    <w:rsid w:val="007F7D82"/>
    <w:rsid w:val="008040FD"/>
    <w:rsid w:val="00804ACA"/>
    <w:rsid w:val="00807DA3"/>
    <w:rsid w:val="00811513"/>
    <w:rsid w:val="00811F9B"/>
    <w:rsid w:val="00812671"/>
    <w:rsid w:val="00813630"/>
    <w:rsid w:val="008148AC"/>
    <w:rsid w:val="00837736"/>
    <w:rsid w:val="00841489"/>
    <w:rsid w:val="0084508E"/>
    <w:rsid w:val="00846449"/>
    <w:rsid w:val="0085202D"/>
    <w:rsid w:val="00854425"/>
    <w:rsid w:val="00855312"/>
    <w:rsid w:val="00856013"/>
    <w:rsid w:val="00857BB8"/>
    <w:rsid w:val="00864051"/>
    <w:rsid w:val="008658DF"/>
    <w:rsid w:val="00866DF4"/>
    <w:rsid w:val="00877AA9"/>
    <w:rsid w:val="0088028D"/>
    <w:rsid w:val="0089122B"/>
    <w:rsid w:val="00891D67"/>
    <w:rsid w:val="0089241C"/>
    <w:rsid w:val="008970A1"/>
    <w:rsid w:val="008A4BCE"/>
    <w:rsid w:val="008A6677"/>
    <w:rsid w:val="008A7BD7"/>
    <w:rsid w:val="008B26C2"/>
    <w:rsid w:val="008B4C4E"/>
    <w:rsid w:val="008B56FC"/>
    <w:rsid w:val="008C062B"/>
    <w:rsid w:val="008C15E4"/>
    <w:rsid w:val="008C30A9"/>
    <w:rsid w:val="008C3D99"/>
    <w:rsid w:val="008D0E42"/>
    <w:rsid w:val="008D221A"/>
    <w:rsid w:val="008E5E55"/>
    <w:rsid w:val="008E6796"/>
    <w:rsid w:val="008F0791"/>
    <w:rsid w:val="008F3EB5"/>
    <w:rsid w:val="008F67F1"/>
    <w:rsid w:val="008F6CD0"/>
    <w:rsid w:val="008F6D5A"/>
    <w:rsid w:val="008F7645"/>
    <w:rsid w:val="00900D75"/>
    <w:rsid w:val="0090343F"/>
    <w:rsid w:val="00903ED5"/>
    <w:rsid w:val="009162DC"/>
    <w:rsid w:val="00916ECA"/>
    <w:rsid w:val="00924B5D"/>
    <w:rsid w:val="00924C34"/>
    <w:rsid w:val="00925BB4"/>
    <w:rsid w:val="0093549E"/>
    <w:rsid w:val="00940716"/>
    <w:rsid w:val="009407B3"/>
    <w:rsid w:val="00952E9F"/>
    <w:rsid w:val="00964BAC"/>
    <w:rsid w:val="00975A87"/>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767C"/>
    <w:rsid w:val="009D3223"/>
    <w:rsid w:val="009D4D2E"/>
    <w:rsid w:val="009D5514"/>
    <w:rsid w:val="009E042A"/>
    <w:rsid w:val="009E5171"/>
    <w:rsid w:val="009E5CB8"/>
    <w:rsid w:val="009F3214"/>
    <w:rsid w:val="009F35DA"/>
    <w:rsid w:val="009F4241"/>
    <w:rsid w:val="009F5D9E"/>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56F5D"/>
    <w:rsid w:val="00A62036"/>
    <w:rsid w:val="00A638C6"/>
    <w:rsid w:val="00A64516"/>
    <w:rsid w:val="00A64C0B"/>
    <w:rsid w:val="00A672ED"/>
    <w:rsid w:val="00A72834"/>
    <w:rsid w:val="00A729AA"/>
    <w:rsid w:val="00A84FA2"/>
    <w:rsid w:val="00A868A1"/>
    <w:rsid w:val="00A86DF6"/>
    <w:rsid w:val="00A9548E"/>
    <w:rsid w:val="00A957D7"/>
    <w:rsid w:val="00A9704A"/>
    <w:rsid w:val="00AA3A11"/>
    <w:rsid w:val="00AA5515"/>
    <w:rsid w:val="00AB011D"/>
    <w:rsid w:val="00AB64F9"/>
    <w:rsid w:val="00AC0BFE"/>
    <w:rsid w:val="00AC1B3F"/>
    <w:rsid w:val="00AC2201"/>
    <w:rsid w:val="00AD0C9E"/>
    <w:rsid w:val="00AD2CDC"/>
    <w:rsid w:val="00AD7C64"/>
    <w:rsid w:val="00AE0FBE"/>
    <w:rsid w:val="00AE1C7F"/>
    <w:rsid w:val="00AE1F8D"/>
    <w:rsid w:val="00AE3C7F"/>
    <w:rsid w:val="00AE5FB6"/>
    <w:rsid w:val="00AF06CD"/>
    <w:rsid w:val="00AF6711"/>
    <w:rsid w:val="00AF6772"/>
    <w:rsid w:val="00B07592"/>
    <w:rsid w:val="00B16D79"/>
    <w:rsid w:val="00B25893"/>
    <w:rsid w:val="00B25FA3"/>
    <w:rsid w:val="00B40CF2"/>
    <w:rsid w:val="00B40D0F"/>
    <w:rsid w:val="00B421E7"/>
    <w:rsid w:val="00B42CB3"/>
    <w:rsid w:val="00B44005"/>
    <w:rsid w:val="00B443A0"/>
    <w:rsid w:val="00B459E9"/>
    <w:rsid w:val="00B50ABD"/>
    <w:rsid w:val="00B52BE2"/>
    <w:rsid w:val="00B537D6"/>
    <w:rsid w:val="00B55D6C"/>
    <w:rsid w:val="00B56385"/>
    <w:rsid w:val="00B57694"/>
    <w:rsid w:val="00B619E4"/>
    <w:rsid w:val="00B63A95"/>
    <w:rsid w:val="00B70D1C"/>
    <w:rsid w:val="00B72EC4"/>
    <w:rsid w:val="00B74D4B"/>
    <w:rsid w:val="00B823B8"/>
    <w:rsid w:val="00B85A00"/>
    <w:rsid w:val="00B979DB"/>
    <w:rsid w:val="00BA3F34"/>
    <w:rsid w:val="00BA5F10"/>
    <w:rsid w:val="00BB606B"/>
    <w:rsid w:val="00BB796F"/>
    <w:rsid w:val="00BC066A"/>
    <w:rsid w:val="00BC1B04"/>
    <w:rsid w:val="00BC28C4"/>
    <w:rsid w:val="00BD735D"/>
    <w:rsid w:val="00BE76BB"/>
    <w:rsid w:val="00BE7737"/>
    <w:rsid w:val="00BF000E"/>
    <w:rsid w:val="00BF35E3"/>
    <w:rsid w:val="00BF3DE8"/>
    <w:rsid w:val="00BF49CB"/>
    <w:rsid w:val="00BF7D44"/>
    <w:rsid w:val="00C04E02"/>
    <w:rsid w:val="00C059A2"/>
    <w:rsid w:val="00C05E4D"/>
    <w:rsid w:val="00C06129"/>
    <w:rsid w:val="00C14B78"/>
    <w:rsid w:val="00C15BA9"/>
    <w:rsid w:val="00C17BB1"/>
    <w:rsid w:val="00C20DAE"/>
    <w:rsid w:val="00C20E14"/>
    <w:rsid w:val="00C2640D"/>
    <w:rsid w:val="00C27E3A"/>
    <w:rsid w:val="00C32DA6"/>
    <w:rsid w:val="00C36C59"/>
    <w:rsid w:val="00C51C70"/>
    <w:rsid w:val="00C5395F"/>
    <w:rsid w:val="00C53BAB"/>
    <w:rsid w:val="00C5408C"/>
    <w:rsid w:val="00C60DDE"/>
    <w:rsid w:val="00C6195E"/>
    <w:rsid w:val="00C622F8"/>
    <w:rsid w:val="00C62DEC"/>
    <w:rsid w:val="00C64C40"/>
    <w:rsid w:val="00C7375A"/>
    <w:rsid w:val="00C8499C"/>
    <w:rsid w:val="00C851B9"/>
    <w:rsid w:val="00C85F2D"/>
    <w:rsid w:val="00C86A2E"/>
    <w:rsid w:val="00C93996"/>
    <w:rsid w:val="00C9735C"/>
    <w:rsid w:val="00CA010A"/>
    <w:rsid w:val="00CA1250"/>
    <w:rsid w:val="00CB0723"/>
    <w:rsid w:val="00CB17D1"/>
    <w:rsid w:val="00CC6E71"/>
    <w:rsid w:val="00CD2B99"/>
    <w:rsid w:val="00CD328E"/>
    <w:rsid w:val="00CD5A9E"/>
    <w:rsid w:val="00CD7554"/>
    <w:rsid w:val="00CE04BC"/>
    <w:rsid w:val="00CF12CC"/>
    <w:rsid w:val="00CF3A02"/>
    <w:rsid w:val="00D02D42"/>
    <w:rsid w:val="00D12C71"/>
    <w:rsid w:val="00D14D4D"/>
    <w:rsid w:val="00D2110B"/>
    <w:rsid w:val="00D214D8"/>
    <w:rsid w:val="00D21AD1"/>
    <w:rsid w:val="00D25B9D"/>
    <w:rsid w:val="00D25DF7"/>
    <w:rsid w:val="00D26163"/>
    <w:rsid w:val="00D26D8E"/>
    <w:rsid w:val="00D27DB9"/>
    <w:rsid w:val="00D449A3"/>
    <w:rsid w:val="00D51D2D"/>
    <w:rsid w:val="00D5373A"/>
    <w:rsid w:val="00D53B92"/>
    <w:rsid w:val="00D55A63"/>
    <w:rsid w:val="00D611FF"/>
    <w:rsid w:val="00D66556"/>
    <w:rsid w:val="00D70B17"/>
    <w:rsid w:val="00D71B79"/>
    <w:rsid w:val="00D75969"/>
    <w:rsid w:val="00D8318B"/>
    <w:rsid w:val="00D90B23"/>
    <w:rsid w:val="00D90F20"/>
    <w:rsid w:val="00D91266"/>
    <w:rsid w:val="00D93D11"/>
    <w:rsid w:val="00D96A53"/>
    <w:rsid w:val="00DA0768"/>
    <w:rsid w:val="00DA10E5"/>
    <w:rsid w:val="00DA22EC"/>
    <w:rsid w:val="00DA4A07"/>
    <w:rsid w:val="00DB3BFD"/>
    <w:rsid w:val="00DB6AB4"/>
    <w:rsid w:val="00DC0157"/>
    <w:rsid w:val="00DC58A8"/>
    <w:rsid w:val="00DE0908"/>
    <w:rsid w:val="00DE28C6"/>
    <w:rsid w:val="00DE4836"/>
    <w:rsid w:val="00DE6F63"/>
    <w:rsid w:val="00DF3938"/>
    <w:rsid w:val="00E03AA3"/>
    <w:rsid w:val="00E06343"/>
    <w:rsid w:val="00E07530"/>
    <w:rsid w:val="00E130ED"/>
    <w:rsid w:val="00E177C3"/>
    <w:rsid w:val="00E20D86"/>
    <w:rsid w:val="00E21E22"/>
    <w:rsid w:val="00E2233F"/>
    <w:rsid w:val="00E2306D"/>
    <w:rsid w:val="00E257E6"/>
    <w:rsid w:val="00E3124A"/>
    <w:rsid w:val="00E40450"/>
    <w:rsid w:val="00E41B41"/>
    <w:rsid w:val="00E43DF1"/>
    <w:rsid w:val="00E47402"/>
    <w:rsid w:val="00E53DFB"/>
    <w:rsid w:val="00E557CA"/>
    <w:rsid w:val="00E61B3F"/>
    <w:rsid w:val="00E628C4"/>
    <w:rsid w:val="00E62D50"/>
    <w:rsid w:val="00E6555C"/>
    <w:rsid w:val="00E6680D"/>
    <w:rsid w:val="00E75DEF"/>
    <w:rsid w:val="00E7740B"/>
    <w:rsid w:val="00E77989"/>
    <w:rsid w:val="00E8184D"/>
    <w:rsid w:val="00E82479"/>
    <w:rsid w:val="00E86322"/>
    <w:rsid w:val="00E86BCF"/>
    <w:rsid w:val="00E93586"/>
    <w:rsid w:val="00E95988"/>
    <w:rsid w:val="00EA06D8"/>
    <w:rsid w:val="00EA0AC4"/>
    <w:rsid w:val="00EA0FA8"/>
    <w:rsid w:val="00EA61AF"/>
    <w:rsid w:val="00EA6D21"/>
    <w:rsid w:val="00EB4A98"/>
    <w:rsid w:val="00EB6B01"/>
    <w:rsid w:val="00EB7BF9"/>
    <w:rsid w:val="00EC216C"/>
    <w:rsid w:val="00EC2F33"/>
    <w:rsid w:val="00EC64A0"/>
    <w:rsid w:val="00EC6F22"/>
    <w:rsid w:val="00ED0084"/>
    <w:rsid w:val="00ED0389"/>
    <w:rsid w:val="00ED0A11"/>
    <w:rsid w:val="00ED216A"/>
    <w:rsid w:val="00ED6DF4"/>
    <w:rsid w:val="00EE0779"/>
    <w:rsid w:val="00EE2852"/>
    <w:rsid w:val="00EE2CC2"/>
    <w:rsid w:val="00EE3E2C"/>
    <w:rsid w:val="00EE672C"/>
    <w:rsid w:val="00EF03F1"/>
    <w:rsid w:val="00EF1388"/>
    <w:rsid w:val="00EF73BD"/>
    <w:rsid w:val="00EF7B82"/>
    <w:rsid w:val="00F06664"/>
    <w:rsid w:val="00F13E3C"/>
    <w:rsid w:val="00F14951"/>
    <w:rsid w:val="00F21356"/>
    <w:rsid w:val="00F2193E"/>
    <w:rsid w:val="00F25482"/>
    <w:rsid w:val="00F26F16"/>
    <w:rsid w:val="00F331EA"/>
    <w:rsid w:val="00F3475D"/>
    <w:rsid w:val="00F348DB"/>
    <w:rsid w:val="00F35577"/>
    <w:rsid w:val="00F40E4E"/>
    <w:rsid w:val="00F41A33"/>
    <w:rsid w:val="00F44555"/>
    <w:rsid w:val="00F47554"/>
    <w:rsid w:val="00F520A1"/>
    <w:rsid w:val="00F53D44"/>
    <w:rsid w:val="00F547DD"/>
    <w:rsid w:val="00F54990"/>
    <w:rsid w:val="00F5580C"/>
    <w:rsid w:val="00F67182"/>
    <w:rsid w:val="00F73586"/>
    <w:rsid w:val="00F76927"/>
    <w:rsid w:val="00F8549C"/>
    <w:rsid w:val="00F91559"/>
    <w:rsid w:val="00F91A42"/>
    <w:rsid w:val="00F92E7E"/>
    <w:rsid w:val="00F9674E"/>
    <w:rsid w:val="00FA119D"/>
    <w:rsid w:val="00FA500D"/>
    <w:rsid w:val="00FA71EB"/>
    <w:rsid w:val="00FB4F2B"/>
    <w:rsid w:val="00FC138D"/>
    <w:rsid w:val="00FC3EBF"/>
    <w:rsid w:val="00FC4522"/>
    <w:rsid w:val="00FC4BA6"/>
    <w:rsid w:val="00FC4ED7"/>
    <w:rsid w:val="00FC5D6D"/>
    <w:rsid w:val="00FE5331"/>
    <w:rsid w:val="00FF2B24"/>
    <w:rsid w:val="00FF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16</Pages>
  <Words>38014</Words>
  <Characters>21668</Characters>
  <Application>Microsoft Office Word</Application>
  <DocSecurity>0</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343</cp:revision>
  <dcterms:created xsi:type="dcterms:W3CDTF">2025-02-06T09:22:00Z</dcterms:created>
  <dcterms:modified xsi:type="dcterms:W3CDTF">2026-03-18T08:18:00Z</dcterms:modified>
</cp:coreProperties>
</file>